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E4" w:rsidRDefault="00FC57E4" w:rsidP="00FC57E4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НАЦИОНАЛЬНЫЙ АНТИТЕРРОРИСТИЧЕСКИЙ КОМИТЕТ</w:t>
      </w:r>
    </w:p>
    <w:p w:rsidR="00FC57E4" w:rsidRDefault="00FC57E4" w:rsidP="00FC5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НАУЧНО-ИССЛЕДОВАТЕЛЬСКИЙ ЦЕНТР ФСБ РОССИИ</w:t>
      </w:r>
    </w:p>
    <w:p w:rsidR="00FC57E4" w:rsidRDefault="00FC57E4" w:rsidP="00FC57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C57E4" w:rsidRDefault="00FC57E4" w:rsidP="00FC57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C57E4" w:rsidRDefault="00FC57E4" w:rsidP="00FC57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C57E4" w:rsidRDefault="00FC57E4" w:rsidP="00FC57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C57E4" w:rsidRDefault="00FC57E4" w:rsidP="00FC57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C57E4" w:rsidRDefault="00FC57E4" w:rsidP="00FC57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C57E4" w:rsidRDefault="00FC57E4" w:rsidP="00FC57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C57E4" w:rsidRDefault="00FC57E4" w:rsidP="00FC57E4">
      <w:pPr>
        <w:rPr>
          <w:sz w:val="44"/>
          <w:szCs w:val="44"/>
        </w:rPr>
      </w:pPr>
    </w:p>
    <w:p w:rsidR="00FC57E4" w:rsidRDefault="00FC57E4" w:rsidP="00FC57E4">
      <w:pPr>
        <w:spacing w:line="360" w:lineRule="auto"/>
        <w:jc w:val="center"/>
        <w:rPr>
          <w:b/>
          <w:sz w:val="40"/>
          <w:szCs w:val="40"/>
        </w:rPr>
      </w:pPr>
    </w:p>
    <w:p w:rsidR="00FC57E4" w:rsidRDefault="00FC57E4" w:rsidP="00FC57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ОРГАНИЗАЦИЯ </w:t>
      </w:r>
    </w:p>
    <w:p w:rsidR="00FC57E4" w:rsidRDefault="00FC57E4" w:rsidP="00FC57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СУБЪЕКТАХ РОССИЙСКОЙ ФЕДЕРАЦИИ ДЕЯТЕЛЬНОСТИ ПО ПРОТИВОДЕЙСТВИЮ ИДЕОЛОГИИ ТЕРРОРИЗМА</w:t>
      </w:r>
    </w:p>
    <w:p w:rsidR="00FC57E4" w:rsidRDefault="00FC57E4" w:rsidP="00FC57E4">
      <w:pPr>
        <w:spacing w:line="360" w:lineRule="auto"/>
        <w:ind w:firstLine="709"/>
        <w:rPr>
          <w:sz w:val="44"/>
          <w:szCs w:val="44"/>
        </w:rPr>
      </w:pPr>
    </w:p>
    <w:p w:rsidR="00FC57E4" w:rsidRDefault="00FC57E4" w:rsidP="00FC57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Методические рекомендации</w:t>
      </w:r>
    </w:p>
    <w:p w:rsidR="00FC57E4" w:rsidRDefault="00FC57E4" w:rsidP="00FC57E4">
      <w:pPr>
        <w:ind w:firstLine="709"/>
        <w:rPr>
          <w:sz w:val="44"/>
          <w:szCs w:val="44"/>
        </w:rPr>
      </w:pPr>
    </w:p>
    <w:p w:rsidR="00FC57E4" w:rsidRDefault="00FC57E4" w:rsidP="00FC57E4">
      <w:pPr>
        <w:ind w:firstLine="709"/>
        <w:rPr>
          <w:sz w:val="44"/>
          <w:szCs w:val="44"/>
        </w:rPr>
      </w:pPr>
    </w:p>
    <w:p w:rsidR="00FC57E4" w:rsidRDefault="00FC57E4" w:rsidP="00FC57E4">
      <w:pPr>
        <w:ind w:firstLine="709"/>
        <w:rPr>
          <w:sz w:val="44"/>
          <w:szCs w:val="44"/>
        </w:rPr>
      </w:pPr>
    </w:p>
    <w:p w:rsidR="00FC57E4" w:rsidRDefault="00FC57E4" w:rsidP="00FC57E4">
      <w:pPr>
        <w:spacing w:before="480" w:after="360" w:line="360" w:lineRule="auto"/>
        <w:jc w:val="center"/>
        <w:rPr>
          <w:b/>
          <w:sz w:val="32"/>
          <w:szCs w:val="32"/>
        </w:rPr>
      </w:pPr>
    </w:p>
    <w:p w:rsidR="00FC57E4" w:rsidRDefault="00FC57E4" w:rsidP="00FC57E4">
      <w:pPr>
        <w:spacing w:before="480" w:after="360" w:line="360" w:lineRule="auto"/>
        <w:jc w:val="center"/>
        <w:rPr>
          <w:b/>
          <w:sz w:val="32"/>
          <w:szCs w:val="32"/>
        </w:rPr>
      </w:pPr>
    </w:p>
    <w:p w:rsidR="00FC57E4" w:rsidRDefault="00FC57E4" w:rsidP="00FC57E4">
      <w:pPr>
        <w:spacing w:before="480" w:after="360"/>
        <w:contextualSpacing/>
        <w:jc w:val="center"/>
        <w:rPr>
          <w:b/>
          <w:sz w:val="32"/>
          <w:szCs w:val="32"/>
        </w:rPr>
      </w:pPr>
    </w:p>
    <w:p w:rsidR="00FC57E4" w:rsidRDefault="00FC57E4" w:rsidP="00FC57E4">
      <w:pPr>
        <w:spacing w:before="480" w:after="360"/>
        <w:contextualSpacing/>
        <w:jc w:val="center"/>
        <w:rPr>
          <w:b/>
          <w:sz w:val="32"/>
          <w:szCs w:val="32"/>
        </w:rPr>
      </w:pPr>
    </w:p>
    <w:p w:rsidR="00FC57E4" w:rsidRDefault="00FC57E4" w:rsidP="00FC57E4">
      <w:pPr>
        <w:spacing w:before="480" w:after="360"/>
        <w:contextualSpacing/>
        <w:jc w:val="center"/>
        <w:rPr>
          <w:b/>
          <w:sz w:val="32"/>
          <w:szCs w:val="32"/>
        </w:rPr>
      </w:pPr>
    </w:p>
    <w:p w:rsidR="00FC57E4" w:rsidRDefault="00FC57E4" w:rsidP="00FC57E4">
      <w:pPr>
        <w:spacing w:before="480" w:after="360"/>
        <w:contextualSpacing/>
        <w:jc w:val="center"/>
        <w:rPr>
          <w:b/>
          <w:sz w:val="32"/>
          <w:szCs w:val="32"/>
        </w:rPr>
      </w:pPr>
    </w:p>
    <w:p w:rsidR="00FC57E4" w:rsidRDefault="00FC57E4" w:rsidP="00FC57E4">
      <w:pPr>
        <w:spacing w:before="480" w:after="36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Москва </w:t>
      </w:r>
    </w:p>
    <w:p w:rsidR="00FC57E4" w:rsidRDefault="00FC57E4" w:rsidP="00FC57E4">
      <w:pPr>
        <w:spacing w:before="480" w:after="360"/>
        <w:contextualSpacing/>
        <w:jc w:val="center"/>
        <w:rPr>
          <w:b/>
          <w:sz w:val="32"/>
          <w:szCs w:val="32"/>
        </w:rPr>
      </w:pPr>
    </w:p>
    <w:p w:rsidR="00FC57E4" w:rsidRDefault="00FC57E4" w:rsidP="00FC57E4">
      <w:pPr>
        <w:spacing w:before="480"/>
        <w:ind w:firstLine="709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2018</w:t>
      </w:r>
      <w:r>
        <w:rPr>
          <w:b/>
          <w:sz w:val="32"/>
          <w:szCs w:val="32"/>
        </w:rPr>
        <w:br w:type="page"/>
      </w:r>
    </w:p>
    <w:p w:rsidR="00FC57E4" w:rsidRDefault="00FC57E4" w:rsidP="00FC57E4">
      <w:pPr>
        <w:spacing w:before="480"/>
        <w:ind w:firstLine="709"/>
        <w:contextualSpacing/>
        <w:jc w:val="both"/>
        <w:rPr>
          <w:sz w:val="32"/>
          <w:szCs w:val="32"/>
        </w:rPr>
      </w:pPr>
      <w:bookmarkStart w:id="0" w:name="_GoBack"/>
      <w:bookmarkEnd w:id="0"/>
    </w:p>
    <w:p w:rsidR="00FC57E4" w:rsidRDefault="00FC57E4" w:rsidP="00FC57E4">
      <w:pPr>
        <w:spacing w:before="48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Организация в субъектах Российской Федерации деятельности </w:t>
      </w:r>
      <w:r>
        <w:rPr>
          <w:sz w:val="32"/>
          <w:szCs w:val="32"/>
        </w:rPr>
        <w:br/>
        <w:t>по противодействию идеологии терроризма. Методические рекомендации</w:t>
      </w:r>
      <w:proofErr w:type="gramStart"/>
      <w:r>
        <w:rPr>
          <w:sz w:val="32"/>
          <w:szCs w:val="32"/>
        </w:rPr>
        <w:t xml:space="preserve"> / П</w:t>
      </w:r>
      <w:proofErr w:type="gramEnd"/>
      <w:r>
        <w:rPr>
          <w:sz w:val="32"/>
          <w:szCs w:val="32"/>
        </w:rPr>
        <w:t>од общей редакцией А.И. Ковалёва. М., 2018. 50 с.</w:t>
      </w:r>
    </w:p>
    <w:p w:rsidR="00FC57E4" w:rsidRDefault="00FC57E4" w:rsidP="00FC57E4">
      <w:pPr>
        <w:spacing w:before="480"/>
        <w:ind w:firstLine="709"/>
        <w:contextualSpacing/>
        <w:jc w:val="both"/>
        <w:rPr>
          <w:sz w:val="32"/>
          <w:szCs w:val="32"/>
        </w:rPr>
      </w:pPr>
    </w:p>
    <w:p w:rsidR="00FC57E4" w:rsidRDefault="00FC57E4" w:rsidP="00FC57E4">
      <w:pPr>
        <w:spacing w:before="480"/>
        <w:ind w:firstLine="709"/>
        <w:contextualSpacing/>
        <w:jc w:val="both"/>
        <w:rPr>
          <w:sz w:val="32"/>
          <w:szCs w:val="32"/>
        </w:rPr>
      </w:pPr>
    </w:p>
    <w:p w:rsidR="00FC57E4" w:rsidRDefault="00FC57E4" w:rsidP="00FC57E4">
      <w:pPr>
        <w:spacing w:before="480"/>
        <w:ind w:firstLine="709"/>
        <w:contextualSpacing/>
        <w:jc w:val="both"/>
        <w:rPr>
          <w:sz w:val="32"/>
          <w:szCs w:val="32"/>
        </w:rPr>
      </w:pPr>
    </w:p>
    <w:p w:rsidR="00FC57E4" w:rsidRDefault="00FC57E4" w:rsidP="00FC57E4">
      <w:pPr>
        <w:spacing w:before="48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Авторский коллектив: В.А. </w:t>
      </w:r>
      <w:proofErr w:type="spellStart"/>
      <w:r>
        <w:rPr>
          <w:sz w:val="32"/>
          <w:szCs w:val="32"/>
        </w:rPr>
        <w:t>Бошук</w:t>
      </w:r>
      <w:proofErr w:type="spellEnd"/>
      <w:r>
        <w:rPr>
          <w:sz w:val="32"/>
          <w:szCs w:val="32"/>
        </w:rPr>
        <w:t>, М.С. </w:t>
      </w:r>
      <w:proofErr w:type="spellStart"/>
      <w:r>
        <w:rPr>
          <w:sz w:val="32"/>
          <w:szCs w:val="32"/>
        </w:rPr>
        <w:t>Георгадзе</w:t>
      </w:r>
      <w:proofErr w:type="spellEnd"/>
      <w:r>
        <w:rPr>
          <w:sz w:val="32"/>
          <w:szCs w:val="32"/>
        </w:rPr>
        <w:t>, Н.В. Синцов, А.Ю. Спицына. </w:t>
      </w:r>
    </w:p>
    <w:p w:rsidR="00FC57E4" w:rsidRDefault="00FC57E4" w:rsidP="00FC57E4">
      <w:pPr>
        <w:spacing w:before="480"/>
        <w:ind w:firstLine="709"/>
        <w:contextualSpacing/>
        <w:jc w:val="both"/>
        <w:rPr>
          <w:sz w:val="32"/>
          <w:szCs w:val="32"/>
        </w:rPr>
      </w:pPr>
    </w:p>
    <w:p w:rsidR="00FC57E4" w:rsidRDefault="00FC57E4" w:rsidP="00FC57E4">
      <w:pPr>
        <w:pageBreakBefore/>
        <w:spacing w:before="480" w:after="3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Введение………………………………………………………………………….4</w:t>
      </w:r>
    </w:p>
    <w:p w:rsidR="00FC57E4" w:rsidRDefault="00FC57E4" w:rsidP="00FC57E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 Противодействие идеологии терроризма как направление профилактики терроризма………………………………………………………………………………5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Организационные основы деятельности по противодействию идеологии терроризма………………………………………………………………………..........11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Основные направления и мероприятия по противодействию идеологии терроризма……………………………………………………………………….….....15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Заключение………………………………………………………………….…..25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Приложения………………………………………………………………….....26</w:t>
      </w:r>
    </w:p>
    <w:p w:rsidR="00FC57E4" w:rsidRDefault="00FC57E4" w:rsidP="00FC57E4">
      <w:pPr>
        <w:spacing w:after="120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ВВЕДЕНИЕ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57E4" w:rsidRDefault="00FC57E4" w:rsidP="00FC57E4">
      <w:pPr>
        <w:shd w:val="clear" w:color="auto" w:fill="FFFFFF"/>
        <w:spacing w:line="360" w:lineRule="auto"/>
        <w:ind w:firstLine="709"/>
        <w:jc w:val="both"/>
        <w:rPr>
          <w:rFonts w:eastAsia="Arial Unicode MS" w:cs="Arial Unicode MS"/>
          <w:sz w:val="28"/>
          <w:szCs w:val="28"/>
        </w:rPr>
      </w:pPr>
      <w:proofErr w:type="gramStart"/>
      <w:r>
        <w:rPr>
          <w:rFonts w:eastAsia="Arial Unicode MS" w:cs="Arial Unicode MS"/>
          <w:sz w:val="28"/>
          <w:szCs w:val="28"/>
        </w:rPr>
        <w:t>Настоящие методические рекомендации разработаны на основе анализа нормативных правовых актов в сфере противодействия терроризму, решений Национального антитеррористического комитета</w:t>
      </w:r>
      <w:r>
        <w:rPr>
          <w:rStyle w:val="af7"/>
          <w:rFonts w:eastAsia="Arial Unicode MS" w:cs="Arial Unicode MS"/>
          <w:sz w:val="28"/>
          <w:szCs w:val="28"/>
        </w:rPr>
        <w:footnoteReference w:id="1"/>
      </w:r>
      <w:r>
        <w:rPr>
          <w:rFonts w:eastAsia="Arial Unicode MS" w:cs="Arial Unicode MS"/>
          <w:sz w:val="28"/>
          <w:szCs w:val="28"/>
        </w:rPr>
        <w:t>, организационно-распорядительных документов аппарата Комитета, материалов практики деятельности федеральных органов исполнительной власти</w:t>
      </w:r>
      <w:r>
        <w:rPr>
          <w:rStyle w:val="af7"/>
          <w:rFonts w:eastAsia="Arial Unicode MS" w:cs="Arial Unicode MS"/>
          <w:sz w:val="28"/>
          <w:szCs w:val="28"/>
        </w:rPr>
        <w:footnoteReference w:id="2"/>
      </w:r>
      <w:r>
        <w:rPr>
          <w:rFonts w:eastAsia="Arial Unicode MS" w:cs="Arial Unicode MS"/>
          <w:sz w:val="28"/>
          <w:szCs w:val="28"/>
        </w:rPr>
        <w:t xml:space="preserve"> </w:t>
      </w:r>
      <w:r>
        <w:rPr>
          <w:rFonts w:eastAsia="Arial Unicode MS" w:cs="Arial Unicode MS"/>
          <w:sz w:val="28"/>
          <w:szCs w:val="28"/>
        </w:rPr>
        <w:br/>
        <w:t>и антитеррористических комиссий в субъектах Российской Федерации</w:t>
      </w:r>
      <w:r>
        <w:rPr>
          <w:rStyle w:val="af7"/>
          <w:rFonts w:eastAsia="Arial Unicode MS" w:cs="Arial Unicode MS"/>
          <w:sz w:val="28"/>
          <w:szCs w:val="28"/>
        </w:rPr>
        <w:footnoteReference w:id="3"/>
      </w:r>
      <w:r>
        <w:rPr>
          <w:rFonts w:eastAsia="Arial Unicode MS" w:cs="Arial Unicode MS"/>
          <w:sz w:val="28"/>
          <w:szCs w:val="28"/>
        </w:rPr>
        <w:t>, а также результатов проведенных межведомственных проверок деятельности органов власти по исполнению мероприятий в сфере противодействия идеологии терроризма в субъектах Российской Федерации.</w:t>
      </w:r>
      <w:proofErr w:type="gramEnd"/>
    </w:p>
    <w:p w:rsidR="00FC57E4" w:rsidRDefault="00FC57E4" w:rsidP="00FC57E4">
      <w:pPr>
        <w:shd w:val="clear" w:color="auto" w:fill="FFFFFF"/>
        <w:spacing w:line="360" w:lineRule="auto"/>
        <w:ind w:firstLine="709"/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Рекомендации направлены на формирование единого подхода и повышение качества деятельности в указанной сфере, распространение положительного опыта организации и практики реализации мероприятий в сфере противодействия идеологии терроризма. Предназначены для руководителей и сотрудников аппаратов комиссий, АТК муниципальных образований</w:t>
      </w:r>
      <w:r>
        <w:rPr>
          <w:rStyle w:val="af7"/>
          <w:rFonts w:eastAsia="Arial Unicode MS" w:cs="Arial Unicode MS"/>
          <w:sz w:val="28"/>
          <w:szCs w:val="28"/>
        </w:rPr>
        <w:footnoteReference w:id="4"/>
      </w:r>
      <w:r>
        <w:rPr>
          <w:rFonts w:eastAsia="Arial Unicode MS" w:cs="Arial Unicode MS"/>
          <w:sz w:val="28"/>
          <w:szCs w:val="28"/>
        </w:rPr>
        <w:t xml:space="preserve">, а также </w:t>
      </w:r>
      <w:r>
        <w:rPr>
          <w:rFonts w:eastAsia="Arial Unicode MS" w:cs="Arial Unicode MS"/>
          <w:sz w:val="28"/>
          <w:szCs w:val="28"/>
        </w:rPr>
        <w:br/>
        <w:t>для государственных служащих, привлекаемых к организации и реализации мероприятий по противодействию идеологии терроризма.</w:t>
      </w:r>
    </w:p>
    <w:p w:rsidR="00FC57E4" w:rsidRDefault="00FC57E4" w:rsidP="00FC5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1. ПРОТИВОДЕЙСТВИЕ ИДЕОЛОГИИ ТЕРРОРИЗМА</w:t>
      </w:r>
    </w:p>
    <w:p w:rsidR="00FC57E4" w:rsidRDefault="00FC57E4" w:rsidP="00FC5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НАПРАВЛЕНИЕ ПРОФИЛАКТИКИ ТЕРРОРИЗМА</w:t>
      </w:r>
    </w:p>
    <w:p w:rsidR="00FC57E4" w:rsidRDefault="00FC57E4" w:rsidP="00FC5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57E4" w:rsidRDefault="00FC57E4" w:rsidP="00FC57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современных условиях терроризм является одной из основных угроз национальной безопасности Российской Федерации</w:t>
      </w:r>
      <w:r>
        <w:rPr>
          <w:rStyle w:val="af7"/>
          <w:sz w:val="28"/>
          <w:szCs w:val="28"/>
          <w:lang w:eastAsia="en-US"/>
        </w:rPr>
        <w:footnoteReference w:id="5"/>
      </w:r>
      <w:r>
        <w:rPr>
          <w:sz w:val="28"/>
          <w:szCs w:val="28"/>
          <w:lang w:eastAsia="en-US"/>
        </w:rPr>
        <w:t xml:space="preserve">, что определяет необходимость противодействия ему на всех направлениях. 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противодействия терроризму регулируются различными отраслями российского законодательства и базируются на положениях </w:t>
      </w:r>
      <w:r>
        <w:rPr>
          <w:b/>
          <w:sz w:val="28"/>
          <w:szCs w:val="28"/>
        </w:rPr>
        <w:t>Концепции противодействия терроризму в Российской Федерации</w:t>
      </w:r>
      <w:r>
        <w:rPr>
          <w:rStyle w:val="af7"/>
          <w:b/>
          <w:sz w:val="28"/>
          <w:szCs w:val="28"/>
        </w:rPr>
        <w:footnoteReference w:id="6"/>
      </w:r>
      <w:r>
        <w:rPr>
          <w:sz w:val="28"/>
          <w:szCs w:val="28"/>
        </w:rPr>
        <w:t xml:space="preserve">. 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Концепции, общегосударственная система противодействия терроризму представляет собой совокупность субъектов противодействия терроризму</w:t>
      </w:r>
      <w:r>
        <w:rPr>
          <w:rStyle w:val="af7"/>
          <w:sz w:val="28"/>
          <w:szCs w:val="28"/>
        </w:rPr>
        <w:footnoteReference w:id="7"/>
      </w:r>
      <w:r>
        <w:rPr>
          <w:sz w:val="28"/>
          <w:szCs w:val="28"/>
        </w:rPr>
        <w:t xml:space="preserve"> и нормативных правовых актов, регулирующих их деятельность </w:t>
      </w:r>
      <w:r>
        <w:rPr>
          <w:sz w:val="28"/>
          <w:szCs w:val="28"/>
        </w:rPr>
        <w:br/>
        <w:t xml:space="preserve">по выявлению, предупреждению (профилактике), пресечению, раскрытию </w:t>
      </w:r>
      <w:r>
        <w:rPr>
          <w:sz w:val="28"/>
          <w:szCs w:val="28"/>
        </w:rPr>
        <w:br/>
        <w:t xml:space="preserve">и расследованию террористической деятельности, минимизации </w:t>
      </w:r>
      <w:r>
        <w:rPr>
          <w:sz w:val="28"/>
          <w:szCs w:val="28"/>
        </w:rPr>
        <w:br/>
        <w:t>и (или) ликвидации последствий проявлений терроризма.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Правовая основа противодействия терроризму, основные его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принципы определены  Федеральным законом от 6 марта 2006 г. № 35-ФЗ «О противодействии терроризму»</w:t>
      </w:r>
      <w:r>
        <w:rPr>
          <w:rStyle w:val="af7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Противодействие терроризму</w:t>
      </w:r>
      <w:r>
        <w:rPr>
          <w:rStyle w:val="af7"/>
          <w:b/>
          <w:sz w:val="28"/>
          <w:szCs w:val="28"/>
        </w:rPr>
        <w:footnoteReference w:id="9"/>
      </w:r>
      <w:r>
        <w:rPr>
          <w:b/>
          <w:sz w:val="28"/>
          <w:szCs w:val="28"/>
        </w:rPr>
        <w:t xml:space="preserve"> </w:t>
      </w:r>
      <w: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деятельность органов государственной власти и органов местного самоуправления, а также юридических и физических лиц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предупреждению терроризма, в том числе по выявлению и последующему устранению причин и условий, способствующих совершению террористических актов </w:t>
      </w:r>
      <w:r>
        <w:rPr>
          <w:b/>
          <w:i/>
          <w:sz w:val="28"/>
          <w:szCs w:val="28"/>
        </w:rPr>
        <w:t>(профилактика терроризма)</w:t>
      </w:r>
      <w:r>
        <w:rPr>
          <w:i/>
          <w:sz w:val="28"/>
          <w:szCs w:val="28"/>
        </w:rPr>
        <w:t>;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выявлению, предупреждению, пресечению, раскрытию и расследованию террористического акта</w:t>
      </w:r>
      <w:r>
        <w:rPr>
          <w:rStyle w:val="af7"/>
          <w:i/>
          <w:sz w:val="28"/>
          <w:szCs w:val="28"/>
        </w:rPr>
        <w:footnoteReference w:id="10"/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(борьба с терроризмом)</w:t>
      </w:r>
      <w:r>
        <w:rPr>
          <w:i/>
          <w:sz w:val="28"/>
          <w:szCs w:val="28"/>
        </w:rPr>
        <w:t>;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минимизации и (или) ликвидации последствий </w:t>
      </w:r>
      <w:r>
        <w:rPr>
          <w:i/>
          <w:sz w:val="28"/>
          <w:szCs w:val="28"/>
        </w:rPr>
        <w:t>проявлений терроризма.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направлением противодействия терроризму в Российской Федерации является </w:t>
      </w:r>
      <w:r>
        <w:rPr>
          <w:b/>
          <w:sz w:val="28"/>
          <w:szCs w:val="28"/>
        </w:rPr>
        <w:t>предупреждение (профилактика) терроризма</w:t>
      </w:r>
      <w:r>
        <w:rPr>
          <w:rStyle w:val="af7"/>
          <w:b/>
          <w:sz w:val="28"/>
          <w:szCs w:val="28"/>
        </w:rPr>
        <w:footnoteReference w:id="11"/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которое обеспечивается, в том числе, путем создания системы противодействия идеологии терроризма</w:t>
      </w:r>
      <w:r>
        <w:rPr>
          <w:rStyle w:val="af7"/>
          <w:sz w:val="28"/>
          <w:szCs w:val="28"/>
        </w:rPr>
        <w:footnoteReference w:id="12"/>
      </w:r>
      <w:r>
        <w:rPr>
          <w:sz w:val="28"/>
          <w:szCs w:val="28"/>
        </w:rPr>
        <w:t>.</w:t>
      </w:r>
    </w:p>
    <w:p w:rsidR="00FC57E4" w:rsidRDefault="00FC57E4" w:rsidP="00FC57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1" w:name="sub_5025"/>
      <w:r>
        <w:rPr>
          <w:sz w:val="28"/>
          <w:szCs w:val="28"/>
          <w:lang w:eastAsia="en-US"/>
        </w:rPr>
        <w:t>Профилактика терроризма представляет собой совокупность мер</w:t>
      </w:r>
      <w:r>
        <w:rPr>
          <w:rStyle w:val="af7"/>
          <w:sz w:val="28"/>
          <w:szCs w:val="28"/>
        </w:rPr>
        <w:footnoteReference w:id="13"/>
      </w:r>
      <w:r>
        <w:rPr>
          <w:sz w:val="28"/>
          <w:szCs w:val="28"/>
          <w:lang w:eastAsia="en-US"/>
        </w:rPr>
        <w:t xml:space="preserve"> политического, социального, правового, организационного, информационного </w:t>
      </w:r>
      <w:r>
        <w:rPr>
          <w:sz w:val="28"/>
          <w:szCs w:val="28"/>
          <w:lang w:eastAsia="en-US"/>
        </w:rPr>
        <w:br/>
        <w:t xml:space="preserve">и иного характера, направленных на выявление и устранение причин и условий, способствующих совершению преступлений террористической направленности, </w:t>
      </w:r>
      <w:r>
        <w:rPr>
          <w:sz w:val="28"/>
          <w:szCs w:val="28"/>
          <w:lang w:eastAsia="en-US"/>
        </w:rPr>
        <w:br/>
        <w:t>а также на оказание воспитательного воздействия на лиц в целях недопущения совершения ими указанных преступлений.</w:t>
      </w:r>
    </w:p>
    <w:p w:rsidR="00FC57E4" w:rsidRDefault="00FC57E4" w:rsidP="00FC57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Политические меры: нормализация общественно-политической ситуации; решение социальных конфликтов; снижение уровня социально-политической напряженности и др.</w:t>
      </w:r>
    </w:p>
    <w:p w:rsidR="00FC57E4" w:rsidRDefault="00FC57E4" w:rsidP="00FC57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Социально-экономические меры: оздоровление экономики регионов Российской Федерации и выравнивание уровня их развития; сокращение масштабов </w:t>
      </w:r>
      <w:proofErr w:type="spellStart"/>
      <w:r>
        <w:rPr>
          <w:sz w:val="28"/>
          <w:szCs w:val="28"/>
          <w:lang w:eastAsia="en-US"/>
        </w:rPr>
        <w:t>маргинализации</w:t>
      </w:r>
      <w:proofErr w:type="spellEnd"/>
      <w:r>
        <w:rPr>
          <w:sz w:val="28"/>
          <w:szCs w:val="28"/>
          <w:lang w:eastAsia="en-US"/>
        </w:rPr>
        <w:t xml:space="preserve"> общества, его социального и имущественного расслоения и дифференциации; обеспечение социальной защиты населения.</w:t>
      </w:r>
    </w:p>
    <w:p w:rsidR="00FC57E4" w:rsidRDefault="00FC57E4" w:rsidP="00FC57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Правовые меры: реализация принципа неотвратимости наказания </w:t>
      </w:r>
      <w:r>
        <w:rPr>
          <w:sz w:val="28"/>
          <w:szCs w:val="28"/>
          <w:lang w:eastAsia="en-US"/>
        </w:rPr>
        <w:br/>
        <w:t>за преступления террористического характера, финансирование терроризма; регулирование миграционных процессов, порядка использования информационно-коммуникационных систем и др.</w:t>
      </w:r>
    </w:p>
    <w:p w:rsidR="00FC57E4" w:rsidRDefault="00FC57E4" w:rsidP="00FC57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Информационные меры: разъяснение сущности терроризма </w:t>
      </w:r>
      <w:r>
        <w:rPr>
          <w:sz w:val="28"/>
          <w:szCs w:val="28"/>
          <w:lang w:eastAsia="en-US"/>
        </w:rPr>
        <w:br/>
        <w:t>и его общественной опасности; формирование стойкого неприятия обществом идеологии насилия, а также привлечение граждан к участию в противодействии терроризму.</w:t>
      </w:r>
    </w:p>
    <w:p w:rsidR="00FC57E4" w:rsidRDefault="00FC57E4" w:rsidP="00FC57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Культурно-образовательные меры: пропаганда социально значимых ценностей и создание условий для мирного межнационального </w:t>
      </w:r>
      <w:r>
        <w:rPr>
          <w:sz w:val="28"/>
          <w:szCs w:val="28"/>
          <w:lang w:eastAsia="en-US"/>
        </w:rPr>
        <w:br/>
        <w:t>и межконфессионального диалога.</w:t>
      </w:r>
    </w:p>
    <w:p w:rsidR="00FC57E4" w:rsidRDefault="00FC57E4" w:rsidP="00FC57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Организационно-технические меры: разработка и реализация целевых программ и мероприятий, в том числе по обеспечению критически важных объектов инфраструктуры и жизнеобеспечения, мест массового пребывания людей техническими средствами защиты; улучшение технической оснащенности субъектов противодействия терроризму и др.</w:t>
      </w:r>
      <w:bookmarkEnd w:id="1"/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комплексом мер по обеспечению антитеррористической защищенности потенциальных объектов террористических посягательств </w:t>
      </w:r>
      <w:r>
        <w:rPr>
          <w:sz w:val="28"/>
          <w:szCs w:val="28"/>
        </w:rPr>
        <w:br/>
        <w:t xml:space="preserve">и </w:t>
      </w:r>
      <w:proofErr w:type="gramStart"/>
      <w:r>
        <w:rPr>
          <w:sz w:val="28"/>
          <w:szCs w:val="28"/>
        </w:rPr>
        <w:t>контролем за</w:t>
      </w:r>
      <w:proofErr w:type="gramEnd"/>
      <w:r>
        <w:rPr>
          <w:sz w:val="28"/>
          <w:szCs w:val="28"/>
        </w:rPr>
        <w:t xml:space="preserve"> соблюдением административно-правовых режимов ключевым направлением профилактики терроризма является создание системы противодействия идеологии терроризма, имеющей целью </w:t>
      </w:r>
      <w:r>
        <w:rPr>
          <w:bCs/>
          <w:sz w:val="28"/>
          <w:szCs w:val="28"/>
        </w:rPr>
        <w:t>недопущение вовлечения населения в террористическую деятельность посредством формирования устойчивого антитеррористического сознания.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>
        <w:rPr>
          <w:sz w:val="28"/>
          <w:szCs w:val="28"/>
        </w:rPr>
        <w:t>остижение данной цели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путем решения трех основных задач: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Разъяснение сущности терроризма и его крайней общественной опасности, в том числе через пропаганду социально значимых ценностей.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Создание и задействование механизмов защиты информационного пространства от проникновения в него любых идей, оправдывающих террористическую деятельность.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Формирование и совершенствование законодательных, нормативных, организационных и иных механизмов, способствующих реализации мероприятий по противодействию идеологии терроризма.</w:t>
      </w:r>
    </w:p>
    <w:p w:rsidR="00FC57E4" w:rsidRDefault="00FC57E4" w:rsidP="00FC57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полномочий по профилактике терроризма:</w:t>
      </w:r>
    </w:p>
    <w:p w:rsidR="00FC57E4" w:rsidRDefault="00FC57E4" w:rsidP="00FC57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органы исполнительной власти в субъектах Российской Федерации</w:t>
      </w:r>
      <w:r>
        <w:rPr>
          <w:rStyle w:val="af7"/>
          <w:rFonts w:eastAsia="Arial Unicode MS" w:cs="Arial Unicode MS"/>
          <w:sz w:val="28"/>
          <w:szCs w:val="28"/>
        </w:rPr>
        <w:footnoteReference w:id="14"/>
      </w:r>
      <w:r>
        <w:rPr>
          <w:sz w:val="28"/>
          <w:szCs w:val="28"/>
        </w:rPr>
        <w:t xml:space="preserve"> (высшие исполнительные органы</w:t>
      </w:r>
      <w:r>
        <w:rPr>
          <w:rStyle w:val="af7"/>
          <w:sz w:val="28"/>
          <w:szCs w:val="28"/>
        </w:rPr>
        <w:footnoteReference w:id="15"/>
      </w:r>
      <w:r>
        <w:rPr>
          <w:sz w:val="28"/>
          <w:szCs w:val="28"/>
        </w:rPr>
        <w:t>):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501201"/>
      <w:r>
        <w:rPr>
          <w:sz w:val="28"/>
          <w:szCs w:val="28"/>
        </w:rPr>
        <w:t>* организуют разработку и реализацию региональных государственных программ в указанной области;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3" w:name="sub_501202"/>
      <w:bookmarkEnd w:id="2"/>
      <w:r>
        <w:rPr>
          <w:sz w:val="28"/>
          <w:szCs w:val="28"/>
        </w:rPr>
        <w:lastRenderedPageBreak/>
        <w:t>* принимают меры (по результатам мониторинга) по устранению предпосылок, способствующих совершению ТА и формированию социальной базы терроризма;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4" w:name="sub_501203"/>
      <w:bookmarkEnd w:id="3"/>
      <w:r>
        <w:rPr>
          <w:sz w:val="28"/>
          <w:szCs w:val="28"/>
        </w:rPr>
        <w:t>* </w:t>
      </w:r>
      <w:proofErr w:type="gramStart"/>
      <w:r>
        <w:rPr>
          <w:sz w:val="28"/>
          <w:szCs w:val="28"/>
        </w:rPr>
        <w:t>организуют</w:t>
      </w:r>
      <w:proofErr w:type="gramEnd"/>
      <w:r>
        <w:rPr>
          <w:sz w:val="28"/>
          <w:szCs w:val="28"/>
        </w:rPr>
        <w:t xml:space="preserve"> принятие мер по выявлению и устранению факторов, способствующих возникновению и распространению идеологии терроризма;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5" w:name="sub_501205"/>
      <w:bookmarkEnd w:id="4"/>
      <w:r>
        <w:rPr>
          <w:sz w:val="28"/>
          <w:szCs w:val="28"/>
        </w:rPr>
        <w:t>* организуют обучение граждан, проживающих на территории соответствующего субъекта, методам предупреждения угрозы ТА;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6" w:name="sub_501210"/>
      <w:bookmarkEnd w:id="5"/>
      <w:r>
        <w:rPr>
          <w:sz w:val="28"/>
          <w:szCs w:val="28"/>
        </w:rPr>
        <w:t>* осуществляют межрегиональное сотрудничество в целях изучения вопросов профилактики терроризма;</w:t>
      </w:r>
    </w:p>
    <w:bookmarkEnd w:id="6"/>
    <w:p w:rsidR="00FC57E4" w:rsidRDefault="00FC57E4" w:rsidP="00FC5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органы местного самоуправления</w:t>
      </w:r>
      <w:r>
        <w:rPr>
          <w:rStyle w:val="af7"/>
          <w:rFonts w:eastAsia="Arial Unicode MS" w:cs="Arial Unicode MS"/>
          <w:sz w:val="28"/>
          <w:szCs w:val="28"/>
        </w:rPr>
        <w:footnoteReference w:id="16"/>
      </w:r>
      <w:r>
        <w:rPr>
          <w:sz w:val="28"/>
          <w:szCs w:val="28"/>
        </w:rPr>
        <w:t>: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7" w:name="sub_5021"/>
      <w:r>
        <w:rPr>
          <w:sz w:val="28"/>
          <w:szCs w:val="28"/>
        </w:rPr>
        <w:t>* разрабатывают и реализуют муниципальные программы;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8" w:name="sub_5022"/>
      <w:bookmarkEnd w:id="7"/>
      <w:r>
        <w:rPr>
          <w:sz w:val="28"/>
          <w:szCs w:val="28"/>
        </w:rPr>
        <w:t xml:space="preserve">* организуют и проводят в муниципальных образованиях информационно-пропагандистские мероприятия по разъяснению сущности терроризма </w:t>
      </w:r>
      <w:r>
        <w:rPr>
          <w:sz w:val="28"/>
          <w:szCs w:val="28"/>
        </w:rPr>
        <w:br/>
        <w:t>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9" w:name="sub_5023"/>
      <w:bookmarkEnd w:id="8"/>
      <w:r>
        <w:rPr>
          <w:sz w:val="28"/>
          <w:szCs w:val="28"/>
        </w:rPr>
        <w:t>* участвуют в мероприятиях по профилактике терроризма, организуемых ФОИВ и/или ОИВ;</w:t>
      </w:r>
    </w:p>
    <w:bookmarkEnd w:id="9"/>
    <w:p w:rsidR="00FC57E4" w:rsidRDefault="00FC57E4" w:rsidP="00FC5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 направляют в ОИВ предложения по вопросам участия в профилактике терроризма.</w:t>
      </w:r>
    </w:p>
    <w:p w:rsidR="00FC57E4" w:rsidRDefault="00FC57E4" w:rsidP="00FC57E4">
      <w:pPr>
        <w:shd w:val="clear" w:color="auto" w:fill="FFFFFF"/>
        <w:spacing w:line="360" w:lineRule="auto"/>
        <w:ind w:firstLine="709"/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Для эффективного противодействия идеологии терроризма необходимо обеспечить </w:t>
      </w:r>
      <w:proofErr w:type="spellStart"/>
      <w:r>
        <w:rPr>
          <w:rFonts w:eastAsia="Arial Unicode MS" w:cs="Arial Unicode MS"/>
          <w:sz w:val="28"/>
          <w:szCs w:val="28"/>
        </w:rPr>
        <w:t>скоординированность</w:t>
      </w:r>
      <w:proofErr w:type="spellEnd"/>
      <w:r>
        <w:rPr>
          <w:rFonts w:eastAsia="Arial Unicode MS" w:cs="Arial Unicode MS"/>
          <w:sz w:val="28"/>
          <w:szCs w:val="28"/>
        </w:rPr>
        <w:t xml:space="preserve"> работы на этом направлении ФОИВ, ОИВ, ОМСУ, общественных организаций и объединений, других институтов гражданского общества. </w:t>
      </w:r>
    </w:p>
    <w:p w:rsidR="00FC57E4" w:rsidRDefault="00FC57E4" w:rsidP="00FC57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региональном уровне координацию деятельности территориальных органов ФОИВ, ОИВ и ОМСУ по профилактике терроризма, в том числе </w:t>
      </w:r>
      <w:r>
        <w:rPr>
          <w:sz w:val="28"/>
          <w:szCs w:val="28"/>
        </w:rPr>
        <w:br/>
        <w:t>по противодействию его идеологии, осуществляют АТК,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на местном уровне – АТК МО. </w:t>
      </w:r>
    </w:p>
    <w:p w:rsidR="00FC57E4" w:rsidRDefault="00FC57E4" w:rsidP="00FC57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повышения эффективности реализации мероприятий по профилактике терроризма по решению председателя АТК в состав комиссии</w:t>
      </w:r>
      <w:r>
        <w:rPr>
          <w:rStyle w:val="af7"/>
          <w:sz w:val="28"/>
          <w:szCs w:val="28"/>
        </w:rPr>
        <w:footnoteReference w:id="17"/>
      </w:r>
      <w:r>
        <w:rPr>
          <w:sz w:val="28"/>
          <w:szCs w:val="28"/>
        </w:rPr>
        <w:t xml:space="preserve"> могут включаться должностные лица ФОИВ, территориальных органов ФОИВ, ОИВ </w:t>
      </w:r>
      <w:r>
        <w:rPr>
          <w:sz w:val="28"/>
          <w:szCs w:val="28"/>
        </w:rPr>
        <w:br/>
        <w:t xml:space="preserve">по согласованию с соответствующим органом. </w:t>
      </w:r>
    </w:p>
    <w:p w:rsidR="00FC57E4" w:rsidRDefault="00FC57E4" w:rsidP="00FC57E4">
      <w:pPr>
        <w:autoSpaceDE w:val="0"/>
        <w:autoSpaceDN w:val="0"/>
        <w:adjustRightInd w:val="0"/>
        <w:spacing w:line="276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в ряде регионов в состав АТК включены руководители территориальных органов федеральной службы исполнения наказаний, </w:t>
      </w:r>
      <w:r>
        <w:rPr>
          <w:i/>
          <w:sz w:val="28"/>
          <w:szCs w:val="28"/>
        </w:rPr>
        <w:br/>
        <w:t>ОИВ, осуществляющих управление в сфере образования и культуры, внутренней/национальной политики и др.</w:t>
      </w:r>
    </w:p>
    <w:p w:rsidR="00FC57E4" w:rsidRDefault="00FC57E4" w:rsidP="00FC57E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противодействие идеологии терроризма в Российской Федерации организовано на федеральном (разработка основополагающих документов, формирование методик профилактики, программ подготовки специалистов и  их обучение) и региональном (адаптация методик к обстановке, проведение профилактических информационных кампаний) уровнях государственного управления, а также на местном уровне (практическая реализация спланированных мер, информационно-пропагандистская работа, проведение индивидуальных мероприятий, в том числе по оказанию необходимой помощи).</w:t>
      </w:r>
      <w:proofErr w:type="gramEnd"/>
    </w:p>
    <w:p w:rsidR="00FC57E4" w:rsidRDefault="00FC57E4" w:rsidP="00FC57E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основа системы профилактики терроризма, общие правила ее функционирования, основные принципы, направления, виды </w:t>
      </w:r>
      <w:r>
        <w:rPr>
          <w:sz w:val="28"/>
          <w:szCs w:val="28"/>
        </w:rPr>
        <w:br/>
        <w:t xml:space="preserve">и формы профилактического воздействия, полномочия, права и обязанности субъектов профилактики правонарушений и лиц, участвующих </w:t>
      </w:r>
      <w:r>
        <w:rPr>
          <w:sz w:val="28"/>
          <w:szCs w:val="28"/>
        </w:rPr>
        <w:br/>
        <w:t xml:space="preserve">в ней, установлены Федеральным законом от 23 июня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№ 182-ФЗ «Об основах системы профилактики правонарушений в Российской Федерации»</w:t>
      </w:r>
      <w:r>
        <w:rPr>
          <w:sz w:val="28"/>
          <w:szCs w:val="28"/>
          <w:vertAlign w:val="superscript"/>
        </w:rPr>
        <w:footnoteReference w:id="18"/>
      </w:r>
      <w:r>
        <w:rPr>
          <w:sz w:val="28"/>
          <w:szCs w:val="28"/>
        </w:rPr>
        <w:t>.</w:t>
      </w:r>
    </w:p>
    <w:p w:rsidR="00FC57E4" w:rsidRDefault="00FC57E4" w:rsidP="00FC57E4">
      <w:pPr>
        <w:pStyle w:val="a3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5"/>
      <w:proofErr w:type="gramStart"/>
      <w:r>
        <w:rPr>
          <w:rFonts w:ascii="Times New Roman" w:hAnsi="Times New Roman" w:cs="Times New Roman"/>
          <w:sz w:val="28"/>
          <w:szCs w:val="28"/>
        </w:rPr>
        <w:t>Профилактика правонарушений разделена на</w:t>
      </w:r>
      <w:bookmarkStart w:id="11" w:name="sub_151"/>
      <w:bookmarkEnd w:id="1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общую,</w:t>
      </w:r>
      <w:r>
        <w:rPr>
          <w:rFonts w:ascii="Times New Roman" w:hAnsi="Times New Roman" w:cs="Times New Roman"/>
          <w:sz w:val="28"/>
          <w:szCs w:val="28"/>
        </w:rPr>
        <w:t xml:space="preserve"> направленную </w:t>
      </w:r>
      <w:r>
        <w:rPr>
          <w:rFonts w:ascii="Times New Roman" w:hAnsi="Times New Roman" w:cs="Times New Roman"/>
          <w:sz w:val="28"/>
          <w:szCs w:val="28"/>
        </w:rPr>
        <w:br/>
        <w:t xml:space="preserve">на выявление и устранение порождающих правонарушения причин и условий, способствующих или облегчающих их совершение, а также на повышение уровня правовой грамотности и развитие правосознания граждан, и </w:t>
      </w:r>
      <w:r>
        <w:rPr>
          <w:rFonts w:ascii="Times New Roman" w:hAnsi="Times New Roman" w:cs="Times New Roman"/>
          <w:b/>
          <w:sz w:val="28"/>
          <w:szCs w:val="28"/>
        </w:rPr>
        <w:t> индивидуальную</w:t>
      </w:r>
      <w:r>
        <w:rPr>
          <w:rFonts w:ascii="Times New Roman" w:hAnsi="Times New Roman" w:cs="Times New Roman"/>
          <w:sz w:val="28"/>
          <w:szCs w:val="28"/>
        </w:rPr>
        <w:t>, направленную на оказание воспитательного воздействия на конкретных лиц</w:t>
      </w:r>
      <w:r>
        <w:rPr>
          <w:rStyle w:val="af7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57E4" w:rsidRDefault="00FC57E4" w:rsidP="00FC57E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7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ОИВ и ОМСУ по общей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br/>
        <w:t>в рассматриваемой сфере осуществляется в таких формах профилактического воздействия, как:</w:t>
      </w:r>
    </w:p>
    <w:p w:rsidR="00FC57E4" w:rsidRDefault="00FC57E4" w:rsidP="00FC57E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правовое просвещение и информирование (проведение семинаров, лекций, бесед, социологических исследований, издание научно-популярной литературы, создание радио- и телепередач, информационное сопровождение антитеррористической деятельности и др.); </w:t>
      </w:r>
    </w:p>
    <w:p w:rsidR="00FC57E4" w:rsidRDefault="00FC57E4" w:rsidP="00FC57E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социальная адаптация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(оказание помощи в трудовом и бытовом устройстве); </w:t>
      </w:r>
    </w:p>
    <w:p w:rsidR="00FC57E4" w:rsidRDefault="00FC57E4" w:rsidP="00FC57E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реинтеграция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характера); </w:t>
      </w:r>
    </w:p>
    <w:p w:rsidR="00FC57E4" w:rsidRDefault="00FC57E4" w:rsidP="00FC57E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социальная реабилитация (восстановление утраченных лицами социальных связей); помощь лицам, пострадавшим или подверженным риску правонарушений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(необходимая поддержка для минимизации последствий правонарушений)</w:t>
      </w:r>
      <w:r>
        <w:rPr>
          <w:rStyle w:val="af7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FC57E4" w:rsidRDefault="00FC57E4" w:rsidP="00FC57E4">
      <w:pPr>
        <w:pStyle w:val="aa"/>
        <w:tabs>
          <w:tab w:val="left" w:pos="1024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сложившейся практике, индивидуальная профилактическая работа </w:t>
      </w:r>
      <w:r>
        <w:rPr>
          <w:bCs/>
          <w:sz w:val="28"/>
          <w:szCs w:val="28"/>
        </w:rPr>
        <w:br/>
        <w:t xml:space="preserve">с гражданами организуется комиссиями по специально разработанному порядку, утверждаемому на заседании АТК. </w:t>
      </w:r>
    </w:p>
    <w:p w:rsidR="00FC57E4" w:rsidRDefault="00FC57E4" w:rsidP="00FC57E4">
      <w:pPr>
        <w:pStyle w:val="aa"/>
        <w:tabs>
          <w:tab w:val="left" w:pos="1024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координирующей роли региональных АТК в муниципальных образованиях создаются специализированные межведомственные группы </w:t>
      </w:r>
      <w:r>
        <w:rPr>
          <w:bCs/>
          <w:sz w:val="28"/>
          <w:szCs w:val="28"/>
        </w:rPr>
        <w:br/>
        <w:t>по противодействию идеологии терроризма с участием представителей правоохранительных органов, органов местного самоуправления, общественных организаций и духовенства. Членами межведомственных групп на основании данных правоохранительных органов формируются списки лиц, подлежащих профилактике; составляются графики персональной работы с каждым из таких лиц; результаты работы оформляются в виде опросных листов; данные лица привлекаются к участию в публичных выступлениях с осуждением радикальных идей и взглядов.</w:t>
      </w:r>
    </w:p>
    <w:p w:rsidR="00FC57E4" w:rsidRDefault="00FC57E4" w:rsidP="00FC57E4">
      <w:pPr>
        <w:autoSpaceDE w:val="0"/>
        <w:autoSpaceDN w:val="0"/>
        <w:adjustRightInd w:val="0"/>
        <w:ind w:left="1276"/>
        <w:rPr>
          <w:b/>
          <w:sz w:val="28"/>
          <w:szCs w:val="28"/>
        </w:rPr>
      </w:pPr>
    </w:p>
    <w:p w:rsidR="00FC57E4" w:rsidRDefault="00FC57E4" w:rsidP="00FC57E4">
      <w:pPr>
        <w:autoSpaceDE w:val="0"/>
        <w:autoSpaceDN w:val="0"/>
        <w:adjustRightInd w:val="0"/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ОРГАНИЗАЦИОННЫЕ ОСНОВЫ ДЕЯТЕЛЬНОСТИ</w:t>
      </w:r>
    </w:p>
    <w:p w:rsidR="00FC57E4" w:rsidRDefault="00FC57E4" w:rsidP="00FC5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ИДЕОЛОГИИ ТЕРРОРИЗМА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формирования механизма реализации мероприятий </w:t>
      </w:r>
      <w:r>
        <w:rPr>
          <w:b/>
          <w:sz w:val="28"/>
          <w:szCs w:val="28"/>
        </w:rPr>
        <w:t>в</w:t>
      </w:r>
      <w:r>
        <w:rPr>
          <w:rFonts w:ascii="Bauhaus 93" w:hAnsi="Bauhaus 93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>
        <w:rPr>
          <w:rFonts w:ascii="Bauhaus 93" w:hAnsi="Bauhaus 93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противодействия</w:t>
      </w:r>
      <w:r>
        <w:rPr>
          <w:rFonts w:ascii="Bauhaus 93" w:hAnsi="Bauhaus 93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идеологии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терроризма</w:t>
      </w:r>
      <w:r>
        <w:rPr>
          <w:sz w:val="28"/>
          <w:szCs w:val="28"/>
        </w:rPr>
        <w:t xml:space="preserve"> комиссиям целесообразно организовать деятельность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своевременному закреплению в организационно-распорядительных документах должностного лица в субъекте Российской Федерации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ответственного за общую координацию работы по противодействию идеологии терроризма в субъекте Российской Федерации;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актуализации (при необходимости) персональных данных назначенных </w:t>
      </w:r>
      <w:r>
        <w:rPr>
          <w:sz w:val="28"/>
          <w:szCs w:val="28"/>
        </w:rPr>
        <w:br/>
        <w:t>в органах ОИВ и ОМСУ должностных лиц, на которых возлагается непосредственное руководство работой по исполнению мероприятий в указанной сфере;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своевременному внесению функций по организации и реализации мероприятий по противодействию идеологии терроризма в положения об ОИВ</w:t>
      </w:r>
      <w:r>
        <w:rPr>
          <w:rStyle w:val="af7"/>
          <w:sz w:val="28"/>
          <w:szCs w:val="28"/>
        </w:rPr>
        <w:footnoteReference w:id="21"/>
      </w:r>
      <w:r>
        <w:rPr>
          <w:sz w:val="28"/>
          <w:szCs w:val="28"/>
        </w:rPr>
        <w:t xml:space="preserve">, уставы ОМСУ и должностные регламенты (обязанности) лиц, назначенных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исполнение указанных функций; 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закреплению мероприятий по противодействию идеологии терроризма </w:t>
      </w:r>
      <w:r>
        <w:rPr>
          <w:sz w:val="28"/>
          <w:szCs w:val="28"/>
        </w:rPr>
        <w:br/>
        <w:t>в текущих и перспективных планах деятельности ОИВ и ОМСУ</w:t>
      </w:r>
      <w:r>
        <w:rPr>
          <w:rStyle w:val="af7"/>
          <w:sz w:val="28"/>
          <w:szCs w:val="28"/>
        </w:rPr>
        <w:footnoteReference w:id="22"/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При необходимости разработать отдельные планы и программы в указанной сфере</w:t>
      </w:r>
      <w:r>
        <w:rPr>
          <w:rStyle w:val="af7"/>
          <w:sz w:val="28"/>
          <w:szCs w:val="28"/>
        </w:rPr>
        <w:footnoteReference w:id="23"/>
      </w:r>
      <w:r>
        <w:rPr>
          <w:sz w:val="28"/>
          <w:szCs w:val="28"/>
        </w:rPr>
        <w:t>;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использованию потенциала сформированных экспертных советов из числа ведущих специалистов</w:t>
      </w:r>
      <w:r>
        <w:rPr>
          <w:rStyle w:val="af7"/>
          <w:sz w:val="28"/>
          <w:szCs w:val="28"/>
        </w:rPr>
        <w:footnoteReference w:id="24"/>
      </w:r>
      <w:r>
        <w:rPr>
          <w:sz w:val="28"/>
          <w:szCs w:val="28"/>
        </w:rPr>
        <w:t xml:space="preserve"> в области культуры, искусства, гуманитарных дисциплин, авторитетных представителей духовенства</w:t>
      </w:r>
      <w:r>
        <w:rPr>
          <w:sz w:val="28"/>
          <w:szCs w:val="28"/>
          <w:vertAlign w:val="superscript"/>
        </w:rPr>
        <w:footnoteReference w:id="25"/>
      </w:r>
      <w:r>
        <w:rPr>
          <w:sz w:val="28"/>
          <w:szCs w:val="28"/>
        </w:rPr>
        <w:t xml:space="preserve"> для выработки информационной политики в сфере профилактики терроризма, ориентированной на конкретные </w:t>
      </w:r>
      <w:r>
        <w:rPr>
          <w:sz w:val="28"/>
          <w:szCs w:val="28"/>
        </w:rPr>
        <w:lastRenderedPageBreak/>
        <w:t xml:space="preserve">категории населения, а также для оценки качества подготовленных </w:t>
      </w:r>
      <w:proofErr w:type="spellStart"/>
      <w:r>
        <w:rPr>
          <w:sz w:val="28"/>
          <w:szCs w:val="28"/>
        </w:rPr>
        <w:t>контрпропагандистских</w:t>
      </w:r>
      <w:proofErr w:type="spellEnd"/>
      <w:r>
        <w:rPr>
          <w:sz w:val="28"/>
          <w:szCs w:val="28"/>
        </w:rPr>
        <w:t xml:space="preserve"> материалов </w:t>
      </w:r>
      <w:r>
        <w:rPr>
          <w:i/>
          <w:sz w:val="28"/>
          <w:szCs w:val="28"/>
        </w:rPr>
        <w:t>(эффективная работа совета обеспечивается как успешным подбором членов совета, так и активной позицией его председателя/секретаря)</w:t>
      </w:r>
      <w:r>
        <w:rPr>
          <w:sz w:val="28"/>
          <w:szCs w:val="28"/>
        </w:rPr>
        <w:t>;</w:t>
      </w:r>
      <w:proofErr w:type="gramEnd"/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созданию постоянных групп специалистов по информационному противодействию терроризму</w:t>
      </w:r>
      <w:r>
        <w:rPr>
          <w:rStyle w:val="af7"/>
          <w:sz w:val="28"/>
          <w:szCs w:val="28"/>
        </w:rPr>
        <w:footnoteReference w:id="26"/>
      </w:r>
      <w:r>
        <w:rPr>
          <w:sz w:val="28"/>
          <w:szCs w:val="28"/>
        </w:rPr>
        <w:t xml:space="preserve"> из числа авторитетных представителей научной </w:t>
      </w:r>
      <w:r>
        <w:rPr>
          <w:sz w:val="28"/>
          <w:szCs w:val="28"/>
        </w:rPr>
        <w:br/>
        <w:t>и творческой интеллигенции, общественных деятелей, священнослужителей традиционных конфессий, сотрудников специальных служб и административных органов</w:t>
      </w:r>
      <w:r>
        <w:rPr>
          <w:sz w:val="28"/>
          <w:szCs w:val="28"/>
          <w:vertAlign w:val="superscript"/>
        </w:rPr>
        <w:footnoteReference w:id="27"/>
      </w:r>
      <w:r>
        <w:rPr>
          <w:sz w:val="28"/>
          <w:szCs w:val="28"/>
        </w:rPr>
        <w:t xml:space="preserve"> для подготовки и проведения регулярных просветительских мероприятий антитеррористической тематики с различными категориями населения, прежде всего с молодежью;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>
        <w:rPr>
          <w:color w:val="252525"/>
          <w:sz w:val="28"/>
          <w:szCs w:val="28"/>
        </w:rPr>
        <w:t xml:space="preserve">оказанию методической и практической помощи АТК МО, в том числе </w:t>
      </w:r>
      <w:r>
        <w:rPr>
          <w:color w:val="252525"/>
          <w:sz w:val="28"/>
          <w:szCs w:val="28"/>
        </w:rPr>
        <w:br/>
        <w:t xml:space="preserve">с </w:t>
      </w:r>
      <w:r>
        <w:rPr>
          <w:color w:val="000000"/>
          <w:sz w:val="28"/>
          <w:szCs w:val="28"/>
        </w:rPr>
        <w:t xml:space="preserve">отражением положительного опыта, характерных недостатков в обзорах </w:t>
      </w:r>
      <w:r>
        <w:rPr>
          <w:color w:val="000000"/>
          <w:sz w:val="28"/>
          <w:szCs w:val="28"/>
        </w:rPr>
        <w:br/>
        <w:t>по результатам деятельности</w:t>
      </w:r>
      <w:r>
        <w:rPr>
          <w:sz w:val="28"/>
          <w:szCs w:val="28"/>
          <w:vertAlign w:val="superscript"/>
        </w:rPr>
        <w:footnoteReference w:id="28"/>
      </w:r>
      <w:r>
        <w:rPr>
          <w:color w:val="000000"/>
          <w:sz w:val="28"/>
          <w:szCs w:val="28"/>
        </w:rPr>
        <w:t xml:space="preserve">, а также </w:t>
      </w:r>
      <w:r>
        <w:rPr>
          <w:sz w:val="28"/>
          <w:szCs w:val="28"/>
          <w:lang w:eastAsia="en-US"/>
        </w:rPr>
        <w:t>формированию единого регионального информационного пространства с размещением антитеррористических материалов для специалистов;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- </w:t>
      </w:r>
      <w:r>
        <w:rPr>
          <w:sz w:val="28"/>
          <w:szCs w:val="28"/>
        </w:rPr>
        <w:t xml:space="preserve">профессиональному обучению руководителей и сотрудников аппаратов АТК МО по методике проведения мероприятий по профилактике </w:t>
      </w:r>
      <w:r>
        <w:rPr>
          <w:sz w:val="28"/>
          <w:szCs w:val="28"/>
        </w:rPr>
        <w:br/>
        <w:t>и противодействию терроризму</w:t>
      </w:r>
      <w:r>
        <w:rPr>
          <w:sz w:val="28"/>
          <w:szCs w:val="28"/>
          <w:vertAlign w:val="superscript"/>
        </w:rPr>
        <w:footnoteReference w:id="29"/>
      </w:r>
      <w:r>
        <w:rPr>
          <w:sz w:val="28"/>
          <w:szCs w:val="28"/>
        </w:rPr>
        <w:t xml:space="preserve">. 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Комиссиям  целесообразно на базе одного из вузов, находящегося в субъекте Российской Федерации, организовать систематическое проведение краткосрочных курсов повышения квалификации специалистов ОМСУ, принимающих участие в работе по противодействию идеологии терроризма; 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заслушиванию должностных лиц, проведению соответствующих проверок деятельности ОИВ и АТК МО</w:t>
      </w:r>
      <w:r>
        <w:rPr>
          <w:sz w:val="28"/>
          <w:szCs w:val="28"/>
          <w:vertAlign w:val="superscript"/>
        </w:rPr>
        <w:footnoteReference w:id="30"/>
      </w:r>
      <w:r>
        <w:rPr>
          <w:sz w:val="28"/>
          <w:szCs w:val="28"/>
        </w:rPr>
        <w:t xml:space="preserve"> и выездных заседаний комиссий в муниципальных образованиях со сложной обстановкой в рамках реализации контрольной функции.</w:t>
      </w:r>
    </w:p>
    <w:p w:rsidR="00FC57E4" w:rsidRDefault="00FC57E4" w:rsidP="00FC57E4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 многих регионах сложилась практика привлечения к проверкам организации деятельности по профилактике терроризма в муниципальных </w:t>
      </w:r>
      <w:r>
        <w:rPr>
          <w:i/>
          <w:sz w:val="28"/>
          <w:szCs w:val="28"/>
        </w:rPr>
        <w:lastRenderedPageBreak/>
        <w:t xml:space="preserve">образованиях органов прокуратуры (для оценки исполнения законодательства </w:t>
      </w:r>
      <w:r>
        <w:rPr>
          <w:i/>
          <w:sz w:val="28"/>
          <w:szCs w:val="28"/>
        </w:rPr>
        <w:br/>
        <w:t>в сфере противодействия терроризму)</w:t>
      </w:r>
      <w:r>
        <w:rPr>
          <w:rStyle w:val="af7"/>
          <w:i/>
          <w:sz w:val="28"/>
          <w:szCs w:val="28"/>
        </w:rPr>
        <w:footnoteReference w:id="31"/>
      </w:r>
      <w:r>
        <w:rPr>
          <w:i/>
          <w:sz w:val="28"/>
          <w:szCs w:val="28"/>
        </w:rPr>
        <w:t xml:space="preserve">, ОИВ (для оценки деятельности </w:t>
      </w:r>
      <w:r>
        <w:rPr>
          <w:i/>
          <w:sz w:val="28"/>
          <w:szCs w:val="28"/>
        </w:rPr>
        <w:br/>
        <w:t xml:space="preserve">по противодействию терроризму </w:t>
      </w:r>
      <w:proofErr w:type="gramStart"/>
      <w:r>
        <w:rPr>
          <w:i/>
          <w:sz w:val="28"/>
          <w:szCs w:val="28"/>
        </w:rPr>
        <w:t>профильными</w:t>
      </w:r>
      <w:proofErr w:type="gramEnd"/>
      <w:r>
        <w:rPr>
          <w:i/>
          <w:sz w:val="28"/>
          <w:szCs w:val="28"/>
        </w:rPr>
        <w:t xml:space="preserve"> ОМСУ). </w:t>
      </w:r>
    </w:p>
    <w:p w:rsidR="00FC57E4" w:rsidRDefault="00FC57E4" w:rsidP="00FC57E4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Также к участию в отдельных проверках рекомендуется приглашать секретарей АТК соседних муниципальных образований, что обеспечивает распространение положительного опыта и упреждающее устранение характерных недостатков. Результаты проверок и выработанные предложения по совершенствованию работы докладываются председателю комиссии для принятия управленческих решений;</w:t>
      </w:r>
    </w:p>
    <w:p w:rsidR="00FC57E4" w:rsidRDefault="00FC57E4" w:rsidP="00FC57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подготовке и направлению в аппарат НАК для распространения положительного опыта материалов об организации и реализации мероприятий </w:t>
      </w:r>
      <w:r>
        <w:rPr>
          <w:color w:val="000000"/>
          <w:sz w:val="28"/>
          <w:szCs w:val="28"/>
        </w:rPr>
        <w:br/>
        <w:t>по противодействию идеологии терроризма для публикации в печатных изданиях НАК</w:t>
      </w:r>
      <w:r>
        <w:rPr>
          <w:color w:val="000000"/>
          <w:sz w:val="28"/>
          <w:szCs w:val="28"/>
          <w:vertAlign w:val="superscript"/>
        </w:rPr>
        <w:footnoteReference w:id="32"/>
      </w:r>
      <w:r>
        <w:rPr>
          <w:color w:val="000000"/>
          <w:sz w:val="28"/>
          <w:szCs w:val="28"/>
        </w:rPr>
        <w:t>.</w:t>
      </w:r>
    </w:p>
    <w:p w:rsidR="00FC57E4" w:rsidRDefault="00FC57E4" w:rsidP="00FC57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о ходе реализации мероприятий по противодействию идеологии терроризма на территории субъекта Российской Федерации рассматриваются </w:t>
      </w:r>
      <w:r>
        <w:rPr>
          <w:sz w:val="28"/>
          <w:szCs w:val="28"/>
        </w:rPr>
        <w:br/>
        <w:t>на заседаниях АТК</w:t>
      </w:r>
      <w:r>
        <w:rPr>
          <w:rStyle w:val="af7"/>
          <w:sz w:val="28"/>
          <w:szCs w:val="28"/>
        </w:rPr>
        <w:footnoteReference w:id="33"/>
      </w:r>
      <w:r>
        <w:rPr>
          <w:sz w:val="28"/>
          <w:szCs w:val="28"/>
        </w:rPr>
        <w:t xml:space="preserve">. 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деятельности по противодействию идеологии терроризма в субъекте Российской Федерации следует учитывать основные функции</w:t>
      </w:r>
      <w:r>
        <w:rPr>
          <w:rStyle w:val="af7"/>
          <w:sz w:val="28"/>
          <w:szCs w:val="28"/>
        </w:rPr>
        <w:footnoteReference w:id="34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региональных</w:t>
      </w:r>
      <w:proofErr w:type="gramEnd"/>
      <w:r>
        <w:rPr>
          <w:sz w:val="28"/>
          <w:szCs w:val="28"/>
        </w:rPr>
        <w:t xml:space="preserve"> АТК в указанной сфере: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мониторинг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процессов и террористических угроз в регионе </w:t>
      </w:r>
      <w:r>
        <w:rPr>
          <w:i/>
          <w:color w:val="000000"/>
          <w:sz w:val="28"/>
          <w:szCs w:val="28"/>
        </w:rPr>
        <w:t>(</w:t>
      </w:r>
      <w:r>
        <w:rPr>
          <w:rStyle w:val="FontStyle11"/>
          <w:i/>
          <w:color w:val="000000"/>
          <w:sz w:val="28"/>
          <w:szCs w:val="28"/>
        </w:rPr>
        <w:t>использовать на постоянной основе результаты мониторинга при разработке и утверждении планов работы региональных и муниципальных комиссий, профилактических</w:t>
      </w:r>
      <w:r>
        <w:rPr>
          <w:rStyle w:val="FontStyle11"/>
          <w:i/>
          <w:color w:val="000000"/>
          <w:sz w:val="28"/>
          <w:szCs w:val="28"/>
          <w:u w:val="single"/>
        </w:rPr>
        <w:t xml:space="preserve"> </w:t>
      </w:r>
      <w:r>
        <w:rPr>
          <w:rStyle w:val="FontStyle11"/>
          <w:i/>
          <w:color w:val="000000"/>
          <w:sz w:val="28"/>
          <w:szCs w:val="28"/>
        </w:rPr>
        <w:t>мероприятий, региональных планов и программ в сфере профилактики терроризма, а также своевременное внесение в них коррективов с учетом изменений обстановки</w:t>
      </w:r>
      <w:r>
        <w:rPr>
          <w:i/>
          <w:color w:val="000000"/>
          <w:sz w:val="28"/>
          <w:szCs w:val="28"/>
        </w:rPr>
        <w:t xml:space="preserve">); </w:t>
      </w:r>
    </w:p>
    <w:p w:rsidR="00FC57E4" w:rsidRDefault="00FC57E4" w:rsidP="00FC57E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- организацию подготовки проектов и реализации государственных программ, планов по противодействию идеологии терроризма </w:t>
      </w:r>
      <w:r>
        <w:rPr>
          <w:i/>
          <w:color w:val="000000"/>
          <w:sz w:val="28"/>
          <w:szCs w:val="28"/>
        </w:rPr>
        <w:t xml:space="preserve">(планирование конкретных целевых мероприятий и определение сил и средств, необходимых </w:t>
      </w:r>
      <w:r>
        <w:rPr>
          <w:i/>
          <w:color w:val="000000"/>
          <w:sz w:val="28"/>
          <w:szCs w:val="28"/>
        </w:rPr>
        <w:br/>
        <w:t>для их выполнения.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Следует иметь в виду, что финансовое обеспечение антитеррористической деятельности в субъектах Российской Федерации </w:t>
      </w:r>
      <w:r>
        <w:rPr>
          <w:sz w:val="28"/>
          <w:szCs w:val="28"/>
        </w:rPr>
        <w:br/>
        <w:t>и в ОМСУ (в том числе в сфере противодействия идеологии терроризма) осуществляется каждым субъектом Российской Федерации и органом местного самоуправления самостоятельно за счет средств своих бюджетов</w:t>
      </w:r>
      <w:r>
        <w:rPr>
          <w:sz w:val="28"/>
          <w:szCs w:val="28"/>
          <w:vertAlign w:val="superscript"/>
        </w:rPr>
        <w:footnoteReference w:id="35"/>
      </w:r>
      <w:r>
        <w:rPr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</w:t>
      </w:r>
      <w:proofErr w:type="gramEnd"/>
    </w:p>
    <w:p w:rsidR="00FC57E4" w:rsidRDefault="00FC57E4" w:rsidP="00FC57E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разработку и координацию исполнения мер по противодействию распространению идеологии терроризма </w:t>
      </w:r>
      <w:r>
        <w:rPr>
          <w:i/>
          <w:color w:val="000000"/>
          <w:sz w:val="28"/>
          <w:szCs w:val="28"/>
        </w:rPr>
        <w:t>(выработка комиссиями решений, нацеленных на достижение общей цели, устранение параллелизма и дублирования действий субъектов профилактики)</w:t>
      </w:r>
      <w:r>
        <w:rPr>
          <w:color w:val="000000"/>
          <w:sz w:val="28"/>
          <w:szCs w:val="28"/>
        </w:rPr>
        <w:t>;</w:t>
      </w:r>
    </w:p>
    <w:p w:rsidR="00FC57E4" w:rsidRDefault="00FC57E4" w:rsidP="00FC57E4">
      <w:pPr>
        <w:widowControl w:val="0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организацию взаимодействия территориальных органов ФОИВ, ОИВ </w:t>
      </w:r>
      <w:r>
        <w:rPr>
          <w:color w:val="000000"/>
          <w:sz w:val="28"/>
          <w:szCs w:val="28"/>
        </w:rPr>
        <w:br/>
        <w:t xml:space="preserve">и ОМСУ с институтами гражданского общества, а также их привлечение </w:t>
      </w:r>
      <w:r>
        <w:rPr>
          <w:color w:val="000000"/>
          <w:sz w:val="28"/>
          <w:szCs w:val="28"/>
        </w:rPr>
        <w:br/>
        <w:t xml:space="preserve">к участию в соответствующих мероприятиях </w:t>
      </w:r>
      <w:r>
        <w:rPr>
          <w:i/>
          <w:color w:val="000000"/>
          <w:sz w:val="28"/>
          <w:szCs w:val="28"/>
        </w:rPr>
        <w:t>(обмен информацией, подготовка совместных планов, проведение конференций, семинаров общественных мероприятий и т. п., привлечение их к индивидуальным профилактическим мероприятиям)</w:t>
      </w:r>
      <w:r>
        <w:rPr>
          <w:color w:val="000000"/>
          <w:sz w:val="28"/>
          <w:szCs w:val="28"/>
        </w:rPr>
        <w:t>;</w:t>
      </w:r>
    </w:p>
    <w:p w:rsidR="00FC57E4" w:rsidRDefault="00FC57E4" w:rsidP="00FC57E4">
      <w:pPr>
        <w:pStyle w:val="a3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анализ эффективности принимаемых территориальными органами ФОИВ, ОИВ и ОМСУ мер по профилактике терроризма в целях своевременной корректировки мероприятий адекватно складывающейся обстановке.</w:t>
      </w:r>
    </w:p>
    <w:p w:rsidR="00FC57E4" w:rsidRDefault="00FC57E4" w:rsidP="00FC57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АТК организует работу всех имеющихся на территории субъекта Российской Федерации сил и средств. Непосредственная же реализация мер по противодействию идеологии терроризма осуществляется на уровне муниципальных образований. </w:t>
      </w:r>
    </w:p>
    <w:p w:rsidR="00FC57E4" w:rsidRDefault="00FC57E4" w:rsidP="00FC57E4">
      <w:pPr>
        <w:pageBreakBefore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 ОСНОВНЫЕ НАПРАВЛЕНИЯ И МЕРОПРИЯТИЯ ПО ПРОТИВОДЕЙСТВИЮ ИДЕОЛОГИИ ТЕРРОРИЗМА</w:t>
      </w:r>
    </w:p>
    <w:p w:rsidR="00FC57E4" w:rsidRDefault="00FC57E4" w:rsidP="00FC5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57E4" w:rsidRDefault="00FC57E4" w:rsidP="00FC5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деятельности АТК в сфере противодействия идеологии терроризма являются:</w:t>
      </w:r>
    </w:p>
    <w:p w:rsidR="00FC57E4" w:rsidRDefault="00FC57E4" w:rsidP="00FC57E4">
      <w:pPr>
        <w:tabs>
          <w:tab w:val="left" w:pos="1024"/>
        </w:tabs>
        <w:spacing w:line="38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 Профилактическая работа с </w:t>
      </w:r>
      <w:proofErr w:type="gramStart"/>
      <w:r>
        <w:rPr>
          <w:b/>
          <w:sz w:val="28"/>
          <w:szCs w:val="28"/>
        </w:rPr>
        <w:t>отбывающими</w:t>
      </w:r>
      <w:proofErr w:type="gramEnd"/>
      <w:r>
        <w:rPr>
          <w:b/>
          <w:sz w:val="28"/>
          <w:szCs w:val="28"/>
        </w:rPr>
        <w:t xml:space="preserve"> наказание за совершение преступлений террористической направленности в учреждениях уголовно-исполнительной системы.</w:t>
      </w:r>
    </w:p>
    <w:p w:rsidR="00FC57E4" w:rsidRDefault="00FC57E4" w:rsidP="00FC57E4">
      <w:pPr>
        <w:tabs>
          <w:tab w:val="left" w:pos="1024"/>
        </w:tabs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Основным организатором этой работы является Федеральная служба исполнения наказаний Российской Федерац</w:t>
      </w:r>
      <w:proofErr w:type="gramStart"/>
      <w:r>
        <w:rPr>
          <w:bCs/>
          <w:sz w:val="28"/>
          <w:szCs w:val="28"/>
        </w:rPr>
        <w:t>ии</w:t>
      </w:r>
      <w:r>
        <w:rPr>
          <w:rStyle w:val="af7"/>
          <w:bCs/>
          <w:sz w:val="28"/>
          <w:szCs w:val="28"/>
        </w:rPr>
        <w:footnoteReference w:id="36"/>
      </w:r>
      <w:r>
        <w:rPr>
          <w:bCs/>
          <w:sz w:val="28"/>
          <w:szCs w:val="28"/>
        </w:rPr>
        <w:t xml:space="preserve"> и ее</w:t>
      </w:r>
      <w:proofErr w:type="gramEnd"/>
      <w:r>
        <w:rPr>
          <w:bCs/>
          <w:sz w:val="28"/>
          <w:szCs w:val="28"/>
        </w:rPr>
        <w:t xml:space="preserve"> территориальные органы, действующие на основании </w:t>
      </w:r>
      <w:r>
        <w:rPr>
          <w:sz w:val="28"/>
          <w:szCs w:val="28"/>
        </w:rPr>
        <w:t xml:space="preserve">приказа ФСИН России от 24 ноября </w:t>
      </w:r>
      <w:smartTag w:uri="urn:schemas-microsoft-com:office:smarttags" w:element="metricconverter">
        <w:smartTagPr>
          <w:attr w:name="ProductID" w:val="2017 г"/>
        </w:smartTagPr>
        <w:r>
          <w:rPr>
            <w:sz w:val="28"/>
            <w:szCs w:val="28"/>
          </w:rPr>
          <w:t>2017 г</w:t>
        </w:r>
      </w:smartTag>
      <w:r>
        <w:rPr>
          <w:sz w:val="28"/>
          <w:szCs w:val="28"/>
        </w:rPr>
        <w:t>. № 1111 «Об организации мероприятий по противодействию терроризму, экстремистской деятельности в учреждениях и органах уголовно-исполнительной системы</w:t>
      </w:r>
      <w:r>
        <w:rPr>
          <w:sz w:val="28"/>
          <w:szCs w:val="28"/>
          <w:vertAlign w:val="superscript"/>
        </w:rPr>
        <w:footnoteReference w:id="37"/>
      </w:r>
      <w:r>
        <w:rPr>
          <w:sz w:val="28"/>
          <w:szCs w:val="28"/>
        </w:rPr>
        <w:t>».</w:t>
      </w:r>
    </w:p>
    <w:p w:rsidR="00FC57E4" w:rsidRDefault="00FC57E4" w:rsidP="00FC57E4">
      <w:pPr>
        <w:widowControl w:val="0"/>
        <w:autoSpaceDE w:val="0"/>
        <w:autoSpaceDN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учреждениях УИС на системной основе проводится разъяснительная работа об уголовной и административной ответственности за участие </w:t>
      </w:r>
      <w:r>
        <w:rPr>
          <w:i/>
          <w:sz w:val="28"/>
          <w:szCs w:val="28"/>
        </w:rPr>
        <w:br/>
        <w:t xml:space="preserve">в террористической и экстремистской деятельности и распространение запрещенных материалов, а также выявление лиц, распространяющих террористическую идеологию, пресечение их противоправной деятельности. </w:t>
      </w:r>
      <w:r>
        <w:rPr>
          <w:i/>
          <w:sz w:val="28"/>
          <w:szCs w:val="28"/>
        </w:rPr>
        <w:br/>
        <w:t xml:space="preserve">В библиотеках исправительных учреждений проводится работа </w:t>
      </w:r>
      <w:r>
        <w:rPr>
          <w:i/>
          <w:sz w:val="28"/>
          <w:szCs w:val="28"/>
        </w:rPr>
        <w:br/>
        <w:t xml:space="preserve">по формированию и пополнению информационных массивов художественными </w:t>
      </w:r>
      <w:r>
        <w:rPr>
          <w:i/>
          <w:sz w:val="28"/>
          <w:szCs w:val="28"/>
        </w:rPr>
        <w:br/>
        <w:t xml:space="preserve">и публицистическими произведениями отечественных и зарубежных авторов, научно-популярными изданиями, материалами конкурсов научных и творческих работ </w:t>
      </w:r>
      <w:proofErr w:type="spellStart"/>
      <w:r>
        <w:rPr>
          <w:i/>
          <w:sz w:val="28"/>
          <w:szCs w:val="28"/>
        </w:rPr>
        <w:t>антиэкстремистской</w:t>
      </w:r>
      <w:proofErr w:type="spellEnd"/>
      <w:r>
        <w:rPr>
          <w:i/>
          <w:sz w:val="28"/>
          <w:szCs w:val="28"/>
        </w:rPr>
        <w:t xml:space="preserve"> направленности.</w:t>
      </w:r>
    </w:p>
    <w:p w:rsidR="00FC57E4" w:rsidRDefault="00FC57E4" w:rsidP="00FC57E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профилактической работы в учреждениях УИС заключаются и реализуются соглашения о взаимодействии с различными субъектами противодействия идеологии терроризма:</w:t>
      </w:r>
    </w:p>
    <w:p w:rsidR="00FC57E4" w:rsidRDefault="00FC57E4" w:rsidP="00FC57E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религиозными организациями, представляющими традиционные </w:t>
      </w:r>
      <w:r>
        <w:rPr>
          <w:sz w:val="28"/>
          <w:szCs w:val="28"/>
        </w:rPr>
        <w:br/>
        <w:t xml:space="preserve">для России конфессии. </w:t>
      </w:r>
    </w:p>
    <w:p w:rsidR="00FC57E4" w:rsidRDefault="00FC57E4" w:rsidP="00FC57E4">
      <w:pPr>
        <w:widowControl w:val="0"/>
        <w:autoSpaceDE w:val="0"/>
        <w:autoSpaceDN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настоящее время в соответствии с положениями статьи 14 Уголовно-исполнительного кодекса Российской Федерации в учреждениях УИС выполняется более 30 соглашений о взаимодействии между территориальными органами ФСИН России и региональными религиозными организациями. </w:t>
      </w:r>
      <w:r>
        <w:rPr>
          <w:i/>
          <w:sz w:val="28"/>
          <w:szCs w:val="28"/>
        </w:rPr>
        <w:br/>
        <w:t>На основании указанных документов представителями религиозных организаций с подозреваемыми, обвиняемыми и осужденными проводится духовно-</w:t>
      </w:r>
      <w:r>
        <w:rPr>
          <w:i/>
          <w:sz w:val="28"/>
          <w:szCs w:val="28"/>
        </w:rPr>
        <w:lastRenderedPageBreak/>
        <w:t xml:space="preserve">нравственная и просветительская работа в целях склонения их к отказу </w:t>
      </w:r>
      <w:r>
        <w:rPr>
          <w:i/>
          <w:sz w:val="28"/>
          <w:szCs w:val="28"/>
        </w:rPr>
        <w:br/>
        <w:t xml:space="preserve">от дальнейшей противоправной деятельности, воспитания толерантности </w:t>
      </w:r>
      <w:r>
        <w:rPr>
          <w:i/>
          <w:sz w:val="28"/>
          <w:szCs w:val="28"/>
        </w:rPr>
        <w:br/>
        <w:t>к представителям других религиозных конфессий;</w:t>
      </w:r>
      <w:r>
        <w:t xml:space="preserve"> </w:t>
      </w:r>
    </w:p>
    <w:p w:rsidR="00FC57E4" w:rsidRDefault="00FC57E4" w:rsidP="00FC57E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ОИВ,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управление в сфере образования, науки, культуры, молодежной политики.</w:t>
      </w:r>
    </w:p>
    <w:p w:rsidR="00FC57E4" w:rsidRDefault="00FC57E4" w:rsidP="00FC57E4">
      <w:pPr>
        <w:widowControl w:val="0"/>
        <w:autoSpaceDE w:val="0"/>
        <w:autoSpaceDN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Реализуются совместные с территориальными органами ФСИН России планы воспитательных мероприятий, направленных на недопущение распространения идеологии терроризма среди осужденных; проводятся мероприятия по духовно-нравственному и культурному воспитанию осужденных, предусматривающие совместные встречи, консультации, организацию музейных выставочных проектов, тематических и концертных программ, национальных праздников; </w:t>
      </w:r>
    </w:p>
    <w:p w:rsidR="00FC57E4" w:rsidRDefault="00FC57E4" w:rsidP="00FC57E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деятелями культуры, представителями государственных и общественных организаций, преподавателями кафедр философии, религиоведения, теологии государственных университетов.</w:t>
      </w:r>
    </w:p>
    <w:p w:rsidR="00FC57E4" w:rsidRDefault="00FC57E4" w:rsidP="00FC57E4">
      <w:pPr>
        <w:widowControl w:val="0"/>
        <w:autoSpaceDE w:val="0"/>
        <w:autoSpaceDN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Организуются соответствующие лекции с участием указанных специалистов. Осужденным периодически демонстрируются ауди</w:t>
      </w:r>
      <w:proofErr w:type="gramStart"/>
      <w:r>
        <w:rPr>
          <w:i/>
          <w:sz w:val="28"/>
          <w:szCs w:val="28"/>
        </w:rPr>
        <w:t>о-</w:t>
      </w:r>
      <w:proofErr w:type="gram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/>
        <w:t xml:space="preserve">и видеозаписи выступлений представителей Русской Православной Церкви </w:t>
      </w:r>
      <w:r>
        <w:rPr>
          <w:i/>
          <w:sz w:val="28"/>
          <w:szCs w:val="28"/>
        </w:rPr>
        <w:br/>
        <w:t xml:space="preserve">и мусульманских религиозных организаций. Информация, направленная </w:t>
      </w:r>
      <w:r>
        <w:rPr>
          <w:i/>
          <w:sz w:val="28"/>
          <w:szCs w:val="28"/>
        </w:rPr>
        <w:br/>
        <w:t xml:space="preserve">на формирование межконфессиональной толерантности, размещается </w:t>
      </w:r>
      <w:r>
        <w:rPr>
          <w:i/>
          <w:sz w:val="28"/>
          <w:szCs w:val="28"/>
        </w:rPr>
        <w:br/>
        <w:t xml:space="preserve">на стендах наглядной агитации в общежитиях отрядов осужденных </w:t>
      </w:r>
      <w:r>
        <w:rPr>
          <w:i/>
          <w:sz w:val="28"/>
          <w:szCs w:val="28"/>
        </w:rPr>
        <w:br/>
        <w:t>и доводится до них в том числе с использованием виде</w:t>
      </w:r>
      <w:proofErr w:type="gramStart"/>
      <w:r>
        <w:rPr>
          <w:i/>
          <w:sz w:val="28"/>
          <w:szCs w:val="28"/>
        </w:rPr>
        <w:t>о-</w:t>
      </w:r>
      <w:proofErr w:type="gram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аудиотрансляций</w:t>
      </w:r>
      <w:proofErr w:type="spellEnd"/>
      <w:r>
        <w:rPr>
          <w:i/>
          <w:sz w:val="28"/>
          <w:szCs w:val="28"/>
        </w:rPr>
        <w:t>.</w:t>
      </w:r>
    </w:p>
    <w:p w:rsidR="00FC57E4" w:rsidRDefault="00FC57E4" w:rsidP="00FC57E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АТК координирует профилактическую работу территориальных органов ФОИВ, ОИВ и институтов гражданского общества, уделяя особое внимание организации:</w:t>
      </w:r>
    </w:p>
    <w:p w:rsidR="00FC57E4" w:rsidRDefault="00FC57E4" w:rsidP="00FC57E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просветительских, воспитательных мероприятий с отбывающими наказание заключенными с участием государственных и общественных организаций, лидеров общественного мнения, деятелей образования, науки </w:t>
      </w:r>
      <w:r>
        <w:rPr>
          <w:sz w:val="28"/>
          <w:szCs w:val="28"/>
        </w:rPr>
        <w:br/>
        <w:t xml:space="preserve">и культуры и т. п. 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Рекомендуется во взаимодействии с территориальным органом ФСИН России определить потребность в специалистах и представителях гражданского общества для проведения профилактических мероприятий среди осужденных, осуществить на территории региона подбор специалистов, имеющих потенциал для проведения такой работы с выделенной категорией, спланировать и провести мероприятия по оказанию воздействия </w:t>
      </w:r>
      <w:r>
        <w:rPr>
          <w:i/>
          <w:sz w:val="28"/>
          <w:szCs w:val="28"/>
        </w:rPr>
        <w:br/>
        <w:t xml:space="preserve">на соответствующих лиц; 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FC57E4" w:rsidRDefault="00FC57E4" w:rsidP="00FC57E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использования в информационно-пропагандистской работе, проводимой </w:t>
      </w:r>
      <w:r>
        <w:rPr>
          <w:sz w:val="28"/>
          <w:szCs w:val="28"/>
        </w:rPr>
        <w:br/>
        <w:t xml:space="preserve">в регионе, в том числе в СМИ и сети «Интернет», видеоматериалов с интервью раскаявшихся и амнистированных бандитов и их пособников. </w:t>
      </w:r>
    </w:p>
    <w:p w:rsidR="00FC57E4" w:rsidRDefault="00FC57E4" w:rsidP="00FC57E4">
      <w:pPr>
        <w:tabs>
          <w:tab w:val="left" w:pos="1024"/>
        </w:tabs>
        <w:spacing w:line="38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Работа по адаптации и социальной реабилитации лиц, </w:t>
      </w:r>
      <w:r>
        <w:rPr>
          <w:b/>
          <w:bCs/>
          <w:sz w:val="28"/>
          <w:szCs w:val="28"/>
        </w:rPr>
        <w:t xml:space="preserve">отбывших наказание за совершение преступлений террористической направленности, </w:t>
      </w:r>
      <w:r>
        <w:rPr>
          <w:b/>
          <w:bCs/>
          <w:sz w:val="28"/>
          <w:szCs w:val="28"/>
        </w:rPr>
        <w:br/>
        <w:t>а также добровольно отказавшихся от террористической и экстремистской деятельности.</w:t>
      </w:r>
    </w:p>
    <w:p w:rsidR="00FC57E4" w:rsidRDefault="00FC57E4" w:rsidP="00FC57E4">
      <w:pPr>
        <w:tabs>
          <w:tab w:val="left" w:pos="1024"/>
        </w:tabs>
        <w:spacing w:before="12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Основным организатором этой работы является Министерство внутренних дел Российской Федерации, которое в</w:t>
      </w:r>
      <w:r>
        <w:rPr>
          <w:sz w:val="28"/>
          <w:szCs w:val="28"/>
        </w:rPr>
        <w:t xml:space="preserve"> соответствии с Федеральным законом от 6 апреля </w:t>
      </w:r>
      <w:smartTag w:uri="urn:schemas-microsoft-com:office:smarttags" w:element="metricconverter">
        <w:smartTagPr>
          <w:attr w:name="ProductID" w:val="2011 г"/>
        </w:smartTagPr>
        <w:r>
          <w:rPr>
            <w:sz w:val="28"/>
            <w:szCs w:val="28"/>
          </w:rPr>
          <w:t>2011 г</w:t>
        </w:r>
      </w:smartTag>
      <w:r>
        <w:rPr>
          <w:sz w:val="28"/>
          <w:szCs w:val="28"/>
        </w:rPr>
        <w:t xml:space="preserve">. № 64-ФЗ «Об административном надзоре за лицами, освобожденными из мест лишения свободы» и приказом МВД России </w:t>
      </w:r>
      <w:r>
        <w:rPr>
          <w:sz w:val="28"/>
          <w:szCs w:val="28"/>
        </w:rPr>
        <w:br/>
        <w:t xml:space="preserve">от 8 июля </w:t>
      </w:r>
      <w:smartTag w:uri="urn:schemas-microsoft-com:office:smarttags" w:element="metricconverter">
        <w:smartTagPr>
          <w:attr w:name="ProductID" w:val="2011 г"/>
        </w:smartTagPr>
        <w:r>
          <w:rPr>
            <w:sz w:val="28"/>
            <w:szCs w:val="28"/>
          </w:rPr>
          <w:t>2011 г</w:t>
        </w:r>
      </w:smartTag>
      <w:r>
        <w:rPr>
          <w:sz w:val="28"/>
          <w:szCs w:val="28"/>
        </w:rPr>
        <w:t>. № 818 «О порядке осуществления административного надзора за лицами, освобожденными из мест лишения свободы» обеспечивает учет поднадзорных лиц в течение</w:t>
      </w:r>
      <w:proofErr w:type="gramEnd"/>
      <w:r>
        <w:rPr>
          <w:sz w:val="28"/>
          <w:szCs w:val="28"/>
        </w:rPr>
        <w:t xml:space="preserve"> срока административного надзора</w:t>
      </w:r>
      <w:r>
        <w:rPr>
          <w:sz w:val="28"/>
          <w:szCs w:val="28"/>
          <w:vertAlign w:val="superscript"/>
        </w:rPr>
        <w:footnoteReference w:id="38"/>
      </w:r>
      <w:r>
        <w:rPr>
          <w:sz w:val="28"/>
          <w:szCs w:val="28"/>
        </w:rPr>
        <w:t xml:space="preserve"> и организует систематический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поднадзорными лицами установленных судом административных ограничений и выполнением </w:t>
      </w:r>
      <w:r>
        <w:rPr>
          <w:sz w:val="28"/>
          <w:szCs w:val="28"/>
        </w:rPr>
        <w:br/>
        <w:t xml:space="preserve">ими предусмотренных законом обязанностей. </w:t>
      </w:r>
    </w:p>
    <w:p w:rsidR="00FC57E4" w:rsidRDefault="00FC57E4" w:rsidP="00FC57E4">
      <w:pPr>
        <w:tabs>
          <w:tab w:val="left" w:pos="102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Роль АТК на данном направлении деятельности заключается в </w:t>
      </w:r>
      <w:r>
        <w:rPr>
          <w:bCs/>
          <w:sz w:val="28"/>
          <w:szCs w:val="28"/>
        </w:rPr>
        <w:t xml:space="preserve">организации проведения ОИВ </w:t>
      </w:r>
      <w:r>
        <w:rPr>
          <w:sz w:val="28"/>
          <w:szCs w:val="28"/>
        </w:rPr>
        <w:t xml:space="preserve">информационно-пропагандистских мероприятий с лицами, </w:t>
      </w:r>
      <w:r>
        <w:rPr>
          <w:bCs/>
          <w:sz w:val="28"/>
          <w:szCs w:val="28"/>
        </w:rPr>
        <w:t>отбывшими наказание за совершение преступлений террористической направленности.</w:t>
      </w:r>
    </w:p>
    <w:p w:rsidR="00FC57E4" w:rsidRDefault="00FC57E4" w:rsidP="00FC57E4">
      <w:pPr>
        <w:tabs>
          <w:tab w:val="left" w:pos="102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ОИВ (</w:t>
      </w:r>
      <w:proofErr w:type="gramStart"/>
      <w:r>
        <w:rPr>
          <w:bCs/>
          <w:sz w:val="28"/>
          <w:szCs w:val="28"/>
        </w:rPr>
        <w:t>осуществляющими</w:t>
      </w:r>
      <w:proofErr w:type="gramEnd"/>
      <w:r>
        <w:rPr>
          <w:bCs/>
          <w:sz w:val="28"/>
          <w:szCs w:val="28"/>
        </w:rPr>
        <w:t xml:space="preserve"> полномочия в сфере образования, культуры, молодежной/внутренней политики и социальной сфере) рекомендуется осуществлять мероприятия по </w:t>
      </w:r>
      <w:r>
        <w:rPr>
          <w:sz w:val="28"/>
          <w:szCs w:val="28"/>
        </w:rPr>
        <w:t>адаптации и социальной реабилитации данных лиц</w:t>
      </w:r>
      <w:r>
        <w:rPr>
          <w:bCs/>
          <w:sz w:val="28"/>
          <w:szCs w:val="28"/>
        </w:rPr>
        <w:t xml:space="preserve">. В частности, таким лицам уполномоченными органами в области социальной защиты и социальной поддержки оказывается содействие в трудоустройстве, определении с местом жительства, решении отдельных вопросов личного характера. </w:t>
      </w:r>
    </w:p>
    <w:p w:rsidR="00FC57E4" w:rsidRDefault="00FC57E4" w:rsidP="00FC57E4">
      <w:pPr>
        <w:tabs>
          <w:tab w:val="left" w:pos="102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тех регионах, где этого требует складывающаяся обстановка, решением главы субъекта Российской Федерации создаются и действуют комиссии </w:t>
      </w:r>
      <w:r>
        <w:rPr>
          <w:bCs/>
          <w:sz w:val="28"/>
          <w:szCs w:val="28"/>
        </w:rPr>
        <w:br/>
        <w:t>по оказанию содействия в адаптации к мирной жизни лицам, решившим прекратить террористическую и экстремистскую деятельность. Для указанных категорий лиц разрабатываются программы адаптации и социальной реабилитации. Эффективность реализации указанных программ во многом зависит от обеспечения индивидуального подхода к каждому из адаптируемых лиц.</w:t>
      </w:r>
    </w:p>
    <w:p w:rsidR="00FC57E4" w:rsidRDefault="00FC57E4" w:rsidP="00FC57E4">
      <w:pPr>
        <w:tabs>
          <w:tab w:val="left" w:pos="1024"/>
        </w:tabs>
        <w:spacing w:line="276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Например, ОИВ в субъектах Российской Федерации, расположенных </w:t>
      </w:r>
      <w:r>
        <w:rPr>
          <w:bCs/>
          <w:i/>
          <w:sz w:val="28"/>
          <w:szCs w:val="28"/>
        </w:rPr>
        <w:br/>
        <w:t xml:space="preserve">в СКФО и ЮФО, таким лицам в рамках адресной работы оказывается психологическая поддержка, даются разъяснения о возможностях прохождения профессионального обучения и получения дополнительного профессионального образования, они трудоустраиваются на постоянную или временную работу. </w:t>
      </w:r>
    </w:p>
    <w:p w:rsidR="00FC57E4" w:rsidRDefault="00FC57E4" w:rsidP="00FC57E4">
      <w:pPr>
        <w:spacing w:line="38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 Организация индивидуальной профилактической работы с родственниками (женами, детьми, братьями, сестрами и т. д.) членов бандформирований.</w:t>
      </w:r>
    </w:p>
    <w:p w:rsidR="00FC57E4" w:rsidRDefault="00FC57E4" w:rsidP="00FC57E4">
      <w:pPr>
        <w:shd w:val="clear" w:color="auto" w:fill="FFFFFF"/>
        <w:spacing w:before="120" w:line="360" w:lineRule="auto"/>
        <w:ind w:left="6" w:right="2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АТК организуют выработку мер адресной профилактики с родственниками членов бандформирований (действующих, уничтоженных и осужденных). </w:t>
      </w:r>
      <w:r>
        <w:rPr>
          <w:sz w:val="28"/>
          <w:szCs w:val="28"/>
        </w:rPr>
        <w:br/>
        <w:t xml:space="preserve">В этих целях целесообразно создавать специализированные межведомственные группы с участием представителей правоохранительных органов, ОМСУ, общественных организаций и духовенства, на плановой основе проводить </w:t>
      </w:r>
      <w:r>
        <w:rPr>
          <w:sz w:val="28"/>
          <w:szCs w:val="28"/>
        </w:rPr>
        <w:br/>
        <w:t xml:space="preserve">с данной категорией лиц встречи, беседы, при необходимости оказывать содействие в решении бытовых проблем, а также привлекать к мероприятиям </w:t>
      </w:r>
      <w:proofErr w:type="spellStart"/>
      <w:r>
        <w:rPr>
          <w:sz w:val="28"/>
          <w:szCs w:val="28"/>
        </w:rPr>
        <w:t>общепрофилактической</w:t>
      </w:r>
      <w:proofErr w:type="spellEnd"/>
      <w:r>
        <w:rPr>
          <w:sz w:val="28"/>
          <w:szCs w:val="28"/>
        </w:rPr>
        <w:t xml:space="preserve"> направленности.</w:t>
      </w:r>
    </w:p>
    <w:p w:rsidR="00FC57E4" w:rsidRDefault="00FC57E4" w:rsidP="00FC57E4">
      <w:pPr>
        <w:shd w:val="clear" w:color="auto" w:fill="FFFFFF"/>
        <w:spacing w:line="276" w:lineRule="auto"/>
        <w:ind w:left="5" w:right="29" w:firstLine="71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Так, в ряде регионов Российской Федерации в образовательных учреждениях введено в практику применение методов психолого-педагогической диагностики</w:t>
      </w:r>
      <w:r>
        <w:rPr>
          <w:i/>
          <w:iCs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создана база данных несовершеннолетних детей «группы риска», воспитываемых в семьях родственников лиц, участвовавших в террористической и экстремистской деятельности. Их учет позволяет охватить адресной работой всех нуждающихся в ней несовершеннолетних и обеспечить индивидуальный подход к каждому из них.</w:t>
      </w:r>
    </w:p>
    <w:p w:rsidR="00FC57E4" w:rsidRDefault="00FC57E4" w:rsidP="00FC57E4">
      <w:pPr>
        <w:shd w:val="clear" w:color="auto" w:fill="FFFFFF"/>
        <w:spacing w:line="360" w:lineRule="auto"/>
        <w:ind w:left="5" w:right="29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Указанными группами на основании данных правоохранительных органов формируются списки </w:t>
      </w:r>
      <w:r>
        <w:rPr>
          <w:sz w:val="28"/>
          <w:szCs w:val="28"/>
        </w:rPr>
        <w:t>родственников членов бандформирований</w:t>
      </w:r>
      <w:r>
        <w:rPr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составляются </w:t>
      </w:r>
      <w:r>
        <w:rPr>
          <w:color w:val="000000"/>
          <w:sz w:val="28"/>
          <w:szCs w:val="28"/>
        </w:rPr>
        <w:lastRenderedPageBreak/>
        <w:t>графики персональной работы с ними, результаты закрепляются листами бесед</w:t>
      </w:r>
      <w:r>
        <w:rPr>
          <w:rStyle w:val="af7"/>
          <w:color w:val="000000"/>
          <w:sz w:val="28"/>
          <w:szCs w:val="28"/>
        </w:rPr>
        <w:footnoteReference w:id="39"/>
      </w:r>
      <w:r>
        <w:rPr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адресных мероприятиях принимают участие представители аппаратов </w:t>
      </w:r>
      <w:r>
        <w:rPr>
          <w:color w:val="000000"/>
          <w:sz w:val="28"/>
          <w:szCs w:val="28"/>
        </w:rPr>
        <w:br/>
        <w:t xml:space="preserve">АТК МО. В ходе профилактических бесед объекты склоняются к участию </w:t>
      </w:r>
      <w:r>
        <w:rPr>
          <w:color w:val="000000"/>
          <w:sz w:val="28"/>
          <w:szCs w:val="28"/>
        </w:rPr>
        <w:br/>
        <w:t>в публичных выступлениях с осуждением радикальных идей и взглядов.</w:t>
      </w:r>
    </w:p>
    <w:p w:rsidR="00FC57E4" w:rsidRDefault="00FC57E4" w:rsidP="00FC57E4">
      <w:pPr>
        <w:shd w:val="clear" w:color="auto" w:fill="FFFFFF"/>
        <w:spacing w:line="276" w:lineRule="auto"/>
        <w:ind w:left="5" w:right="29" w:firstLine="71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частности, при проведении </w:t>
      </w:r>
      <w:r>
        <w:rPr>
          <w:bCs/>
          <w:i/>
          <w:sz w:val="28"/>
          <w:szCs w:val="28"/>
        </w:rPr>
        <w:t xml:space="preserve">в субъектах Российской Федерации, расположенных в СКФО, </w:t>
      </w:r>
      <w:r>
        <w:rPr>
          <w:i/>
          <w:color w:val="000000"/>
          <w:sz w:val="28"/>
          <w:szCs w:val="28"/>
        </w:rPr>
        <w:t xml:space="preserve">акций, приуроченных ко Дню солидарности в борьбе </w:t>
      </w:r>
      <w:r>
        <w:rPr>
          <w:i/>
          <w:color w:val="000000"/>
          <w:sz w:val="28"/>
          <w:szCs w:val="28"/>
        </w:rPr>
        <w:br/>
        <w:t xml:space="preserve">с терроризмом, принимали участие бывшие участники бандформирований </w:t>
      </w:r>
      <w:r>
        <w:rPr>
          <w:i/>
          <w:color w:val="000000"/>
          <w:sz w:val="28"/>
          <w:szCs w:val="28"/>
        </w:rPr>
        <w:br/>
        <w:t xml:space="preserve">(их родственники), а также члены семей сотрудников полиции, погибших </w:t>
      </w:r>
      <w:r>
        <w:rPr>
          <w:i/>
          <w:color w:val="000000"/>
          <w:sz w:val="28"/>
          <w:szCs w:val="28"/>
        </w:rPr>
        <w:br/>
        <w:t>при исполнении служебного долга, что заметно повлияло на формирование положительного информационного фона в регионах.</w:t>
      </w:r>
    </w:p>
    <w:p w:rsidR="00FC57E4" w:rsidRDefault="00FC57E4" w:rsidP="00FC57E4">
      <w:pPr>
        <w:tabs>
          <w:tab w:val="left" w:pos="1024"/>
        </w:tabs>
        <w:spacing w:line="38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 Организация профилактической работы с лицами, получившими религиозное образование за рубежом, а также по недопущению распространения среди мусульман, проживающих на территории региона, идеологии терроризма.</w:t>
      </w:r>
    </w:p>
    <w:p w:rsidR="00FC57E4" w:rsidRDefault="00FC57E4" w:rsidP="00FC57E4">
      <w:pPr>
        <w:tabs>
          <w:tab w:val="left" w:pos="1024"/>
        </w:tabs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 числа проповедников радикальных идей из числа россиян, получивших теологическое образование в исламских учебных заведениях за рубежом, обуславливает необходимость организации работы АТК по оказанию адресного воздействия на указанную категорию граждан.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АТК необходимо скоординировать работу ОИВ и ОМСУ </w:t>
      </w:r>
      <w:r>
        <w:rPr>
          <w:sz w:val="28"/>
          <w:szCs w:val="28"/>
        </w:rPr>
        <w:br/>
        <w:t xml:space="preserve">по подбору руководителей и представителей религиозных </w:t>
      </w:r>
      <w:proofErr w:type="gramStart"/>
      <w:r>
        <w:rPr>
          <w:sz w:val="28"/>
          <w:szCs w:val="28"/>
        </w:rPr>
        <w:t>организаций</w:t>
      </w:r>
      <w:proofErr w:type="gramEnd"/>
      <w:r>
        <w:rPr>
          <w:sz w:val="28"/>
          <w:szCs w:val="28"/>
        </w:rPr>
        <w:t xml:space="preserve"> традиционных для России направлений ислама, которых можно использовать </w:t>
      </w:r>
      <w:r>
        <w:rPr>
          <w:sz w:val="28"/>
          <w:szCs w:val="28"/>
        </w:rPr>
        <w:br/>
        <w:t xml:space="preserve">в профилактической работе. Совместно с ними разработать необходимые меры </w:t>
      </w:r>
      <w:r>
        <w:rPr>
          <w:sz w:val="28"/>
          <w:szCs w:val="28"/>
        </w:rPr>
        <w:br/>
        <w:t>и организовать работу на местах.</w:t>
      </w:r>
    </w:p>
    <w:p w:rsidR="00FC57E4" w:rsidRDefault="00FC57E4" w:rsidP="00FC57E4">
      <w:pPr>
        <w:tabs>
          <w:tab w:val="left" w:pos="1024"/>
        </w:tabs>
        <w:spacing w:line="276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Так, при содействии руководителей религиозных организаций вернувшиеся </w:t>
      </w:r>
      <w:r>
        <w:rPr>
          <w:i/>
          <w:sz w:val="28"/>
          <w:szCs w:val="28"/>
        </w:rPr>
        <w:br/>
        <w:t xml:space="preserve">в Российскую Федерацию слушатели проходят обязательную аттестацию </w:t>
      </w:r>
      <w:r>
        <w:rPr>
          <w:i/>
          <w:sz w:val="28"/>
          <w:szCs w:val="28"/>
        </w:rPr>
        <w:br/>
        <w:t>в структурах Центрального духовного управления мусульман России и духовных управлений мусульман</w:t>
      </w:r>
      <w:r>
        <w:rPr>
          <w:rStyle w:val="af7"/>
          <w:i/>
          <w:sz w:val="28"/>
          <w:szCs w:val="28"/>
        </w:rPr>
        <w:footnoteReference w:id="40"/>
      </w:r>
      <w:r>
        <w:rPr>
          <w:i/>
          <w:sz w:val="28"/>
          <w:szCs w:val="28"/>
        </w:rPr>
        <w:t xml:space="preserve">, а изъявившие желание преподавать – переподготовку </w:t>
      </w:r>
      <w:r>
        <w:rPr>
          <w:i/>
          <w:sz w:val="28"/>
          <w:szCs w:val="28"/>
        </w:rPr>
        <w:br/>
        <w:t>в Центре повышения квалификации имамов и преподавателей учебных заведений при духовном образовательном учреждении Российский исламский институт.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Профилактическая работа по недопущению распространения среди мусульман, проживающих на территории региона, идеологии терроризма должна организовываться АТК с привлечением руководителей ДУМ, исламских религиозных организаций традиционной направленности. В этих целях также </w:t>
      </w:r>
      <w:r>
        <w:rPr>
          <w:sz w:val="28"/>
          <w:szCs w:val="28"/>
        </w:rPr>
        <w:lastRenderedPageBreak/>
        <w:t>целесообразно использовать возможности экспертного совета, в который входят представители национальных и религиозных организаций, общественных советов (комиссий), действующих при территориальных органах ФОИВ, постоянно действующих групп по информационному противодействию терроризму.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Помимо традиционных для религиозных организаций форм работы (проповеди в культовых учреждениях, выезды представителей ДУМ в населенные пункты для встреч с мусульманским населением, участие в сходах граждан </w:t>
      </w:r>
      <w:r>
        <w:rPr>
          <w:sz w:val="28"/>
          <w:szCs w:val="28"/>
        </w:rPr>
        <w:br/>
        <w:t xml:space="preserve">и т. п.), рационально практиковать такие формы профилактической работы, </w:t>
      </w:r>
      <w:r>
        <w:rPr>
          <w:sz w:val="28"/>
          <w:szCs w:val="28"/>
        </w:rPr>
        <w:br/>
        <w:t xml:space="preserve">как встречи авторитетных представителей духовенства с мигрантами </w:t>
      </w:r>
      <w:r>
        <w:rPr>
          <w:sz w:val="28"/>
          <w:szCs w:val="28"/>
        </w:rPr>
        <w:br/>
        <w:t xml:space="preserve">из мусульманских государств, посещение пенитенциарных учреждений </w:t>
      </w:r>
      <w:r>
        <w:rPr>
          <w:sz w:val="28"/>
          <w:szCs w:val="28"/>
        </w:rPr>
        <w:br/>
        <w:t xml:space="preserve">для проведения разъяснительных бесед с заключенными, подготовка </w:t>
      </w:r>
      <w:r>
        <w:rPr>
          <w:sz w:val="28"/>
          <w:szCs w:val="28"/>
        </w:rPr>
        <w:br/>
        <w:t>и распространение в образовательных и</w:t>
      </w:r>
      <w:proofErr w:type="gramEnd"/>
      <w:r>
        <w:rPr>
          <w:sz w:val="28"/>
          <w:szCs w:val="28"/>
        </w:rPr>
        <w:t xml:space="preserve"> религиозных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 специально подготовленных материалов, в том числе с соответствующими цитатами </w:t>
      </w:r>
      <w:r>
        <w:rPr>
          <w:sz w:val="28"/>
          <w:szCs w:val="28"/>
        </w:rPr>
        <w:br/>
        <w:t>из священных писаний.</w:t>
      </w:r>
    </w:p>
    <w:p w:rsidR="00FC57E4" w:rsidRDefault="00FC57E4" w:rsidP="00FC57E4">
      <w:pPr>
        <w:shd w:val="clear" w:color="auto" w:fill="FFFFFF"/>
        <w:spacing w:line="276" w:lineRule="auto"/>
        <w:ind w:left="14" w:right="19"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Необходимо иметь в виду, что в целях совершенствования уровня подготовки государственных служащих ФАДН России в 2017 году разработаны:</w:t>
      </w:r>
    </w:p>
    <w:p w:rsidR="00FC57E4" w:rsidRDefault="00FC57E4" w:rsidP="00FC57E4">
      <w:pPr>
        <w:shd w:val="clear" w:color="auto" w:fill="FFFFFF"/>
        <w:spacing w:line="276" w:lineRule="auto"/>
        <w:ind w:left="14" w:right="19"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 пособие для работников ОИВ и сотрудников правоохранительных органов по вопросам взаимодействия с религиозными объединениями;</w:t>
      </w:r>
    </w:p>
    <w:p w:rsidR="00FC57E4" w:rsidRDefault="00FC57E4" w:rsidP="00FC57E4">
      <w:pPr>
        <w:shd w:val="clear" w:color="auto" w:fill="FFFFFF"/>
        <w:spacing w:line="276" w:lineRule="auto"/>
        <w:ind w:left="14" w:right="19"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 методические рекомендации по приведению региональных программ обучения в соответствие с </w:t>
      </w:r>
      <w:proofErr w:type="gramStart"/>
      <w:r>
        <w:rPr>
          <w:i/>
          <w:color w:val="000000"/>
          <w:sz w:val="28"/>
          <w:szCs w:val="28"/>
        </w:rPr>
        <w:t>федеральными</w:t>
      </w:r>
      <w:proofErr w:type="gramEnd"/>
      <w:r>
        <w:rPr>
          <w:i/>
          <w:color w:val="000000"/>
          <w:sz w:val="28"/>
          <w:szCs w:val="28"/>
        </w:rPr>
        <w:t xml:space="preserve">; </w:t>
      </w:r>
    </w:p>
    <w:p w:rsidR="00FC57E4" w:rsidRDefault="00FC57E4" w:rsidP="00FC57E4">
      <w:pPr>
        <w:shd w:val="clear" w:color="auto" w:fill="FFFFFF"/>
        <w:spacing w:line="276" w:lineRule="auto"/>
        <w:ind w:left="14" w:right="19" w:firstLine="72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 методические рекомендации для ОИВ и ОМСУ по актуальным вопросам реализации государственной национальной политики на региональном уровне, </w:t>
      </w:r>
      <w:r>
        <w:rPr>
          <w:i/>
          <w:color w:val="000000"/>
          <w:sz w:val="28"/>
          <w:szCs w:val="28"/>
        </w:rPr>
        <w:br/>
        <w:t xml:space="preserve">в том числе по выявлению и предупреждению межнациональных конфликтов </w:t>
      </w:r>
      <w:r>
        <w:rPr>
          <w:i/>
          <w:color w:val="000000"/>
          <w:sz w:val="28"/>
          <w:szCs w:val="28"/>
        </w:rPr>
        <w:br/>
        <w:t xml:space="preserve">и формированию позитивных межнациональных и </w:t>
      </w:r>
      <w:proofErr w:type="spellStart"/>
      <w:r>
        <w:rPr>
          <w:i/>
          <w:color w:val="000000"/>
          <w:sz w:val="28"/>
          <w:szCs w:val="28"/>
        </w:rPr>
        <w:t>этнорелигиозных</w:t>
      </w:r>
      <w:proofErr w:type="spellEnd"/>
      <w:r>
        <w:rPr>
          <w:i/>
          <w:color w:val="000000"/>
          <w:sz w:val="28"/>
          <w:szCs w:val="28"/>
        </w:rPr>
        <w:t xml:space="preserve"> отношений.</w:t>
      </w:r>
    </w:p>
    <w:p w:rsidR="00FC57E4" w:rsidRDefault="00FC57E4" w:rsidP="00FC57E4">
      <w:pPr>
        <w:tabs>
          <w:tab w:val="left" w:pos="1024"/>
        </w:tabs>
        <w:spacing w:line="380" w:lineRule="exact"/>
        <w:ind w:firstLine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 Организация работы по противодействию идеологии терроризма среди мигрантов.</w:t>
      </w:r>
    </w:p>
    <w:p w:rsidR="00FC57E4" w:rsidRDefault="00FC57E4" w:rsidP="00FC57E4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профилактической работы с трудовыми мигрантами АТК необходимо скоординировать деятельность ОИВ, осуществляющими управление в сфере внутренней политики, по взаимодействию </w:t>
      </w:r>
      <w:r>
        <w:rPr>
          <w:sz w:val="28"/>
          <w:szCs w:val="28"/>
        </w:rPr>
        <w:br/>
        <w:t xml:space="preserve">с работодателями, представителями диаспор (землячеств), руководителями </w:t>
      </w:r>
      <w:r>
        <w:rPr>
          <w:sz w:val="28"/>
          <w:szCs w:val="28"/>
        </w:rPr>
        <w:br/>
        <w:t xml:space="preserve">и представителями традиционных для России религиозных организаций. </w:t>
      </w:r>
    </w:p>
    <w:p w:rsidR="00FC57E4" w:rsidRDefault="00FC57E4" w:rsidP="00FC57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Для повышения </w:t>
      </w:r>
      <w:r>
        <w:rPr>
          <w:i/>
          <w:color w:val="000000"/>
          <w:sz w:val="28"/>
          <w:szCs w:val="28"/>
        </w:rPr>
        <w:t xml:space="preserve">эффективности указанной работы </w:t>
      </w:r>
      <w:r>
        <w:rPr>
          <w:i/>
          <w:sz w:val="28"/>
          <w:szCs w:val="28"/>
        </w:rPr>
        <w:t xml:space="preserve">целесообразно </w:t>
      </w:r>
      <w:r>
        <w:rPr>
          <w:i/>
          <w:color w:val="000000"/>
          <w:sz w:val="28"/>
          <w:szCs w:val="28"/>
        </w:rPr>
        <w:t xml:space="preserve">использовать возможности представителей религиозных организаций, </w:t>
      </w:r>
      <w:proofErr w:type="spellStart"/>
      <w:r>
        <w:rPr>
          <w:i/>
          <w:color w:val="000000"/>
          <w:sz w:val="28"/>
          <w:szCs w:val="28"/>
        </w:rPr>
        <w:t>исламоведов</w:t>
      </w:r>
      <w:proofErr w:type="spellEnd"/>
      <w:r>
        <w:rPr>
          <w:i/>
          <w:color w:val="000000"/>
          <w:sz w:val="28"/>
          <w:szCs w:val="28"/>
        </w:rPr>
        <w:t xml:space="preserve">, социологов, историков, религиоведов, политологов и других </w:t>
      </w:r>
      <w:r>
        <w:rPr>
          <w:i/>
          <w:color w:val="000000"/>
          <w:sz w:val="28"/>
          <w:szCs w:val="28"/>
        </w:rPr>
        <w:lastRenderedPageBreak/>
        <w:t xml:space="preserve">специалистов, в том числе при проведении </w:t>
      </w:r>
      <w:r>
        <w:rPr>
          <w:i/>
          <w:sz w:val="28"/>
          <w:szCs w:val="28"/>
        </w:rPr>
        <w:t xml:space="preserve">в местах компактного проживания трудовых мигрантов разъяснительных бесед по вопросам соблюдения миграционного законодательства и недопущения распространения террористических идей. </w:t>
      </w:r>
    </w:p>
    <w:p w:rsidR="00FC57E4" w:rsidRDefault="00FC57E4" w:rsidP="00FC57E4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Пристальное внимание АТК необходимо уделить организации </w:t>
      </w:r>
      <w:r>
        <w:rPr>
          <w:rStyle w:val="af7"/>
          <w:sz w:val="28"/>
          <w:szCs w:val="28"/>
          <w:vertAlign w:val="baseline"/>
        </w:rPr>
        <w:t>профилактической работы в среде иностранных студентов и детей-мигрантов</w:t>
      </w:r>
      <w:r>
        <w:rPr>
          <w:sz w:val="28"/>
          <w:szCs w:val="28"/>
        </w:rPr>
        <w:t xml:space="preserve">, которую целесообразно выстраивать </w:t>
      </w:r>
      <w:r>
        <w:rPr>
          <w:rStyle w:val="af7"/>
          <w:sz w:val="28"/>
          <w:szCs w:val="28"/>
          <w:vertAlign w:val="baseline"/>
        </w:rPr>
        <w:t>с участием специалистов образования</w:t>
      </w:r>
      <w:r>
        <w:rPr>
          <w:sz w:val="28"/>
          <w:szCs w:val="28"/>
        </w:rPr>
        <w:t>,</w:t>
      </w:r>
      <w:r>
        <w:rPr>
          <w:rStyle w:val="af7"/>
          <w:sz w:val="28"/>
          <w:szCs w:val="28"/>
          <w:vertAlign w:val="baseline"/>
        </w:rPr>
        <w:t xml:space="preserve"> религиозных </w:t>
      </w:r>
      <w:r>
        <w:rPr>
          <w:sz w:val="28"/>
          <w:szCs w:val="28"/>
        </w:rPr>
        <w:t>организаций и национальных объединений</w:t>
      </w:r>
      <w:r>
        <w:rPr>
          <w:rStyle w:val="af7"/>
          <w:sz w:val="28"/>
          <w:szCs w:val="28"/>
          <w:vertAlign w:val="baseline"/>
        </w:rPr>
        <w:t>.</w:t>
      </w:r>
      <w:r>
        <w:rPr>
          <w:sz w:val="28"/>
          <w:szCs w:val="28"/>
        </w:rPr>
        <w:t xml:space="preserve"> </w:t>
      </w:r>
    </w:p>
    <w:p w:rsidR="00FC57E4" w:rsidRDefault="00FC57E4" w:rsidP="00FC57E4">
      <w:pPr>
        <w:pStyle w:val="a5"/>
        <w:widowControl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в ряде регионов Российской Федерации сложилась практика закрепления за студентами из числа иностранных граждан российских студентов для оказания необходимой помощи, тестирования иностранных граждан/мигрантов на знание русского языка и основ истории России </w:t>
      </w:r>
      <w:r>
        <w:rPr>
          <w:i/>
          <w:sz w:val="28"/>
          <w:szCs w:val="28"/>
        </w:rPr>
        <w:br/>
        <w:t>с участием педагогов образовательных организаций высшего образования.</w:t>
      </w:r>
    </w:p>
    <w:p w:rsidR="00FC57E4" w:rsidRDefault="00FC57E4" w:rsidP="00FC57E4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работе по культурной адаптации мигрантов следует привлекать автономные (некоммерческие) организации (школы правовой грамотности, некоммерческие организации по оказанию помощи мигрантам, центры социальной адаптации трудовых мигрантов). </w:t>
      </w:r>
    </w:p>
    <w:p w:rsidR="00FC57E4" w:rsidRDefault="00FC57E4" w:rsidP="00FC57E4">
      <w:pPr>
        <w:spacing w:line="38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 Организация и проведение мероприятий в сфере противодействия идеологии терроризма в образовательной сфере и молодежной среде.</w:t>
      </w:r>
    </w:p>
    <w:p w:rsidR="00FC57E4" w:rsidRDefault="00FC57E4" w:rsidP="00FC57E4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мероприятий в сфере противодействия идеологии терроризма в образовательной сфере и молодежной среде АТК целесообразно нацелить ОИВ, ОМСУ и институты гражданского общества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освещение/подготовку научно-популярных, документальных </w:t>
      </w:r>
      <w:r>
        <w:rPr>
          <w:sz w:val="28"/>
          <w:szCs w:val="28"/>
        </w:rPr>
        <w:br/>
        <w:t>и художественных произведений антитеррористической направленности</w:t>
      </w:r>
      <w:r>
        <w:rPr>
          <w:rStyle w:val="af7"/>
          <w:sz w:val="28"/>
          <w:szCs w:val="28"/>
        </w:rPr>
        <w:footnoteReference w:id="41"/>
      </w:r>
      <w:r>
        <w:rPr>
          <w:sz w:val="28"/>
          <w:szCs w:val="28"/>
        </w:rPr>
        <w:t xml:space="preserve">, разъясняющих угрозы, возникающие вследствие распространения идей терроризма, религиозного и политического экстремизма, межнациональной </w:t>
      </w:r>
      <w:r>
        <w:rPr>
          <w:sz w:val="28"/>
          <w:szCs w:val="28"/>
        </w:rPr>
        <w:br/>
        <w:t>и межконфессиональной розни.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том числе, размещать пресс-релизы, интервью и комментарии лидеров национальных и религиозных объединений, общественных организаций, экспертов по антитеррористической тематике, а также записанные раскаяния лиц, признанных виновными в совершении преступлений. В распространении указанных материалов задействовать систему кинопроката и информационные терминалы;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обеспечение широкого использования таких материалов в учебном процессе, ОИВ, </w:t>
      </w: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управление в сферах образования, науки, культуры и молодежной политики, внедрение вновь разработанных методик и литературы.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этой работе творчески использовать разработанные </w:t>
      </w:r>
      <w:r>
        <w:rPr>
          <w:i/>
          <w:iCs/>
          <w:sz w:val="28"/>
          <w:szCs w:val="28"/>
          <w:shd w:val="clear" w:color="auto" w:fill="FFFFFF"/>
        </w:rPr>
        <w:t>и направленные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Минобрнауки</w:t>
      </w:r>
      <w:proofErr w:type="spellEnd"/>
      <w:r>
        <w:rPr>
          <w:i/>
          <w:iCs/>
          <w:sz w:val="28"/>
          <w:szCs w:val="28"/>
        </w:rPr>
        <w:t xml:space="preserve"> России</w:t>
      </w:r>
      <w:r>
        <w:rPr>
          <w:i/>
          <w:iCs/>
          <w:sz w:val="28"/>
          <w:szCs w:val="28"/>
          <w:shd w:val="clear" w:color="auto" w:fill="FFFFFF"/>
          <w:vertAlign w:val="superscript"/>
        </w:rPr>
        <w:footnoteReference w:id="42"/>
      </w:r>
      <w:r>
        <w:rPr>
          <w:i/>
          <w:iCs/>
          <w:sz w:val="28"/>
          <w:szCs w:val="28"/>
          <w:shd w:val="clear" w:color="auto" w:fill="FFFFFF"/>
        </w:rPr>
        <w:t xml:space="preserve"> в органы управления образованием в субъектах Российской Федерации </w:t>
      </w:r>
      <w:r>
        <w:rPr>
          <w:i/>
          <w:sz w:val="28"/>
          <w:szCs w:val="28"/>
        </w:rPr>
        <w:t xml:space="preserve">методические рекомендации </w:t>
      </w: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>: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внедрению программ психолого-педагогического сопровождения детей </w:t>
      </w:r>
      <w:r>
        <w:rPr>
          <w:i/>
          <w:iCs/>
          <w:sz w:val="28"/>
          <w:szCs w:val="28"/>
          <w:shd w:val="clear" w:color="auto" w:fill="FFFFFF"/>
        </w:rPr>
        <w:br/>
        <w:t>из семей участников религиозно-экстремистских объединений и псевдо-религиозных сект деструктивной направленности, а также методические материалы для педагогических и управляющих работников образовательных организаций по противодействию распространению экстремизма в молодежной среде для использования в работе</w:t>
      </w:r>
      <w:r>
        <w:rPr>
          <w:i/>
          <w:iCs/>
          <w:sz w:val="28"/>
          <w:szCs w:val="28"/>
          <w:shd w:val="clear" w:color="auto" w:fill="FFFFFF"/>
          <w:vertAlign w:val="superscript"/>
        </w:rPr>
        <w:footnoteReference w:id="43"/>
      </w:r>
      <w:r>
        <w:rPr>
          <w:i/>
          <w:iCs/>
          <w:sz w:val="28"/>
          <w:szCs w:val="28"/>
          <w:shd w:val="clear" w:color="auto" w:fill="FFFFFF"/>
        </w:rPr>
        <w:t>;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профилактике проявлений терроризма и экстремизма в образовательных организациях (для педагогических работников)</w:t>
      </w:r>
      <w:r>
        <w:rPr>
          <w:i/>
          <w:iCs/>
          <w:sz w:val="28"/>
          <w:szCs w:val="28"/>
          <w:shd w:val="clear" w:color="auto" w:fill="FFFFFF"/>
          <w:vertAlign w:val="superscript"/>
        </w:rPr>
        <w:footnoteReference w:id="44"/>
      </w:r>
      <w:r>
        <w:rPr>
          <w:i/>
          <w:sz w:val="28"/>
          <w:szCs w:val="28"/>
        </w:rPr>
        <w:t>;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вопросам, связанным с </w:t>
      </w:r>
      <w:proofErr w:type="spellStart"/>
      <w:r>
        <w:rPr>
          <w:i/>
          <w:iCs/>
          <w:sz w:val="28"/>
          <w:szCs w:val="28"/>
          <w:shd w:val="clear" w:color="auto" w:fill="FFFFFF"/>
        </w:rPr>
        <w:t>ресоциализацией</w:t>
      </w:r>
      <w:proofErr w:type="spellEnd"/>
      <w:r>
        <w:rPr>
          <w:i/>
          <w:iCs/>
          <w:sz w:val="28"/>
          <w:szCs w:val="28"/>
          <w:shd w:val="clear" w:color="auto" w:fill="FFFFFF"/>
        </w:rPr>
        <w:t xml:space="preserve"> подростков, подвергшихся деструктивному психологическому воздействию сторонников религиозно-экстремистской и террористической направленности</w:t>
      </w:r>
      <w:r>
        <w:rPr>
          <w:i/>
          <w:iCs/>
          <w:sz w:val="28"/>
          <w:szCs w:val="28"/>
          <w:shd w:val="clear" w:color="auto" w:fill="FFFFFF"/>
          <w:vertAlign w:val="superscript"/>
        </w:rPr>
        <w:footnoteReference w:id="45"/>
      </w:r>
      <w:r>
        <w:rPr>
          <w:i/>
          <w:iCs/>
          <w:sz w:val="28"/>
          <w:szCs w:val="28"/>
          <w:shd w:val="clear" w:color="auto" w:fill="FFFFFF"/>
        </w:rPr>
        <w:t xml:space="preserve">; 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совершенствованию работы органов управления образованием </w:t>
      </w:r>
      <w:r>
        <w:rPr>
          <w:i/>
          <w:iCs/>
          <w:sz w:val="28"/>
          <w:szCs w:val="28"/>
          <w:shd w:val="clear" w:color="auto" w:fill="FFFFFF"/>
        </w:rPr>
        <w:br/>
        <w:t>и молодежной политикой СКФО и ЮФО по реализации мер противодействия идеологии терроризма и экстремизма в молодежной среде</w:t>
      </w:r>
      <w:r>
        <w:rPr>
          <w:i/>
          <w:iCs/>
          <w:sz w:val="28"/>
          <w:szCs w:val="28"/>
          <w:shd w:val="clear" w:color="auto" w:fill="FFFFFF"/>
          <w:vertAlign w:val="superscript"/>
        </w:rPr>
        <w:footnoteReference w:id="46"/>
      </w:r>
      <w:r>
        <w:rPr>
          <w:i/>
          <w:iCs/>
          <w:sz w:val="28"/>
          <w:szCs w:val="28"/>
          <w:shd w:val="clear" w:color="auto" w:fill="FFFFFF"/>
        </w:rPr>
        <w:t>;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проведение мероприятий, в том числе в рамках общероссийских, </w:t>
      </w:r>
      <w:r>
        <w:rPr>
          <w:sz w:val="28"/>
          <w:szCs w:val="28"/>
        </w:rPr>
        <w:br/>
        <w:t xml:space="preserve">региональных («Территория смыслов», «Таврида» и др.) и окружных («Каспий», «Машук» и др.) молодежных форумов, направленных на предупреждение распространения террористических идей среди молодежи, на ее воспитание </w:t>
      </w:r>
      <w:r>
        <w:rPr>
          <w:sz w:val="28"/>
          <w:szCs w:val="28"/>
        </w:rPr>
        <w:br/>
        <w:t>в духе межнационального и межрелигиозного уважения;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оказание содействия общественным молодежным объединениям, образовательным организациям высшего образования по реализации </w:t>
      </w:r>
      <w:r>
        <w:rPr>
          <w:sz w:val="28"/>
          <w:szCs w:val="28"/>
        </w:rPr>
        <w:br/>
        <w:t>мер противодействия идеологии терроризма и экстремизма в молодежной среде.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Путем привлечения дополнительных финансовых средств (включая внебюджетные) на проведение мероприятий по противодействию идеологии </w:t>
      </w:r>
      <w:r>
        <w:rPr>
          <w:i/>
          <w:sz w:val="28"/>
          <w:szCs w:val="28"/>
        </w:rPr>
        <w:lastRenderedPageBreak/>
        <w:t>терроризма, в том числе за счет субсидирования (грантов) социально значимых проектов из средств региональных бюджетов;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развитие взаимодействия с создаваемыми на базе федеральных университетов методическими центрами по разработке материалов антитеррористической направленности в направлении подготовки и </w:t>
      </w:r>
      <w:proofErr w:type="gramStart"/>
      <w:r>
        <w:rPr>
          <w:sz w:val="28"/>
          <w:szCs w:val="28"/>
        </w:rPr>
        <w:t>внедрения</w:t>
      </w:r>
      <w:proofErr w:type="gramEnd"/>
      <w:r>
        <w:rPr>
          <w:sz w:val="28"/>
          <w:szCs w:val="28"/>
        </w:rPr>
        <w:t xml:space="preserve"> вновь подготовленных материалов по противодействию терроризму </w:t>
      </w:r>
      <w:r>
        <w:rPr>
          <w:sz w:val="28"/>
          <w:szCs w:val="28"/>
        </w:rPr>
        <w:br/>
        <w:t>и его идеологии.</w:t>
      </w:r>
    </w:p>
    <w:p w:rsidR="00FC57E4" w:rsidRDefault="00FC57E4" w:rsidP="00FC57E4">
      <w:pPr>
        <w:tabs>
          <w:tab w:val="left" w:pos="7170"/>
        </w:tabs>
        <w:spacing w:line="38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 Организация деятельности по противодействию идеологии терроризма в сети «Интернет» (в том числе в социальных сетях и блогах).</w:t>
      </w:r>
    </w:p>
    <w:p w:rsidR="00FC57E4" w:rsidRDefault="00FC57E4" w:rsidP="00FC57E4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направлении работы АТК координируют деятельность территориальных подразделений ФОИВ, ОИВ, осуществляющих управление </w:t>
      </w:r>
      <w:r>
        <w:rPr>
          <w:sz w:val="28"/>
          <w:szCs w:val="28"/>
        </w:rPr>
        <w:br/>
        <w:t xml:space="preserve">в сферах образования, науки, культуры и молодежной политики, </w:t>
      </w:r>
      <w:r>
        <w:rPr>
          <w:sz w:val="28"/>
          <w:szCs w:val="28"/>
        </w:rPr>
        <w:br/>
        <w:t xml:space="preserve">в выявлении, запрещении в судебном порядке и блокировании (пресечении) деятельности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, содержащих террористические </w:t>
      </w:r>
      <w:r>
        <w:rPr>
          <w:sz w:val="28"/>
          <w:szCs w:val="28"/>
        </w:rPr>
        <w:br/>
        <w:t xml:space="preserve">и экстремистские материалы. 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требует в первую очередь высокого уровня организации </w:t>
      </w:r>
      <w:r>
        <w:rPr>
          <w:sz w:val="28"/>
          <w:szCs w:val="28"/>
        </w:rPr>
        <w:br/>
        <w:t>и осуществления информационного обмена между территориальными органами ФОИВ и ОИВ.</w:t>
      </w:r>
    </w:p>
    <w:p w:rsidR="00FC57E4" w:rsidRDefault="00FC57E4" w:rsidP="00FC57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Одновременно для выявления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 с материалами террористического и экстремистского характера и осуществления адресного профилактического воздействия на лиц, подверженных воздействию идеологии терроризма, АТК рекомендуется организовать задействование и иных имеющихся в регионе возможностей квалифицированных специалистов (групп специалистов, в т. ч. «</w:t>
      </w:r>
      <w:proofErr w:type="spellStart"/>
      <w:r>
        <w:rPr>
          <w:sz w:val="28"/>
          <w:szCs w:val="28"/>
        </w:rPr>
        <w:t>Кибердружин</w:t>
      </w:r>
      <w:proofErr w:type="spellEnd"/>
      <w:r>
        <w:rPr>
          <w:sz w:val="28"/>
          <w:szCs w:val="28"/>
        </w:rPr>
        <w:t xml:space="preserve">», молодежных активов вузов, общественных организаций </w:t>
      </w:r>
      <w:r>
        <w:rPr>
          <w:sz w:val="28"/>
          <w:szCs w:val="28"/>
        </w:rPr>
        <w:br/>
        <w:t xml:space="preserve">и независимых экспертов), работающих в сети «Интернет». </w:t>
      </w:r>
      <w:proofErr w:type="gramEnd"/>
    </w:p>
    <w:p w:rsidR="00FC57E4" w:rsidRDefault="00FC57E4" w:rsidP="00FC57E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Задачами таких «</w:t>
      </w:r>
      <w:proofErr w:type="spellStart"/>
      <w:r>
        <w:rPr>
          <w:i/>
          <w:sz w:val="28"/>
          <w:szCs w:val="28"/>
        </w:rPr>
        <w:t>Кибердружин</w:t>
      </w:r>
      <w:proofErr w:type="spellEnd"/>
      <w:r>
        <w:rPr>
          <w:i/>
          <w:sz w:val="28"/>
          <w:szCs w:val="28"/>
        </w:rPr>
        <w:t>» могут быть: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 проведение мониторинга террористической и экстремистской активности в сети «Интернет»;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 изготовление и размещение материалов антитеррористической направленности; 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 ведение разъяснительной работы среди указанных выше категорий граждан. 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выявлении таких ресурсов созданными группами информация передается в территориальные подразделения МВД России для последующей проверки и принятия мер пресечения.</w:t>
      </w:r>
    </w:p>
    <w:p w:rsidR="00FC57E4" w:rsidRDefault="00FC57E4" w:rsidP="00FC57E4">
      <w:pPr>
        <w:spacing w:line="38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 Организация общественно-политических мероприятий, в том числе посвященных Дню солидарности в борьбе с терроризмом (3 сентября).</w:t>
      </w:r>
    </w:p>
    <w:p w:rsidR="00FC57E4" w:rsidRDefault="00FC57E4" w:rsidP="00FC57E4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АТК должны координировать организацию различных общественно-политических мероприятий в регионе, добиваясь системности их проведения. ОИВ и ОМСУ рекомендуется осуществлять их подготовку в тесном взаимодействии с общественными, в том числе волонтерскими, организациями, </w:t>
      </w:r>
      <w:r>
        <w:rPr>
          <w:sz w:val="28"/>
          <w:szCs w:val="28"/>
        </w:rPr>
        <w:br/>
        <w:t>с созданием межведомственных групп и утверждением соответствующих планов.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 образовательных и спортивных организациях необходимо проводить школьные линейки, классные часы, уроки памяти и мужества с участием сотрудников силовых структур, общественных деятелей, представителей традиционных религий, тематические конкурсы (стенгазет, сочинений, рисунков и т. п.). На базе школьных библиотек оборудовать книжные и художественные выставки, дискуссионные площадки для учащихся и студентов на тему противодействия терроризму. 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учреждениях культуры реализовывать художественные проекты (литературно-музыкальные вечера, концерты-реквиемы, спектакли, лекции, выставки, тематические кинопоказы). Организовывать спортивные турниры, фестивали и первенства, приуроченные к памятным датам. Активно вовлекать </w:t>
      </w:r>
      <w:r>
        <w:rPr>
          <w:i/>
          <w:sz w:val="28"/>
          <w:szCs w:val="28"/>
        </w:rPr>
        <w:br/>
        <w:t xml:space="preserve">в указанную деятельность несовершеннолетних, оказавшихся в трудной жизненной ситуации или оставшихся без попечения родителей, детей </w:t>
      </w:r>
      <w:r>
        <w:rPr>
          <w:i/>
          <w:sz w:val="28"/>
          <w:szCs w:val="28"/>
        </w:rPr>
        <w:br/>
        <w:t xml:space="preserve">с ограниченными возможностями. </w:t>
      </w:r>
    </w:p>
    <w:p w:rsidR="00FC57E4" w:rsidRDefault="00FC57E4" w:rsidP="00FC57E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 привлечением священнослужителей традиционных для России религий инициировать богослужения, панихиды и молитвенные поминовения жертв терроризма. Обеспечить широкое освещение в средствах массовой информации проведенных общественных акций.</w:t>
      </w:r>
    </w:p>
    <w:p w:rsidR="00FC57E4" w:rsidRDefault="00FC57E4" w:rsidP="00FC57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 планировании мероприятий, посвященных Дню солидарности в борьбе с терроризмом, аппаратам АТК необходимо основываться на рекомендуемых аппаратом НАК типовых сценариях проведения Дня солидарности, образцах видео-, ауди</w:t>
      </w:r>
      <w:proofErr w:type="gramStart"/>
      <w:r>
        <w:rPr>
          <w:i/>
          <w:sz w:val="28"/>
          <w:szCs w:val="28"/>
        </w:rPr>
        <w:t>о-</w:t>
      </w:r>
      <w:proofErr w:type="gramEnd"/>
      <w:r>
        <w:rPr>
          <w:i/>
          <w:sz w:val="28"/>
          <w:szCs w:val="28"/>
        </w:rPr>
        <w:t xml:space="preserve"> и изобразительной продукции</w:t>
      </w:r>
      <w:r>
        <w:rPr>
          <w:i/>
          <w:sz w:val="28"/>
          <w:szCs w:val="28"/>
          <w:vertAlign w:val="superscript"/>
        </w:rPr>
        <w:footnoteReference w:id="47"/>
      </w:r>
      <w:r>
        <w:rPr>
          <w:i/>
          <w:sz w:val="28"/>
          <w:szCs w:val="28"/>
        </w:rPr>
        <w:t xml:space="preserve">, направленных письмами </w:t>
      </w:r>
      <w:r>
        <w:rPr>
          <w:i/>
          <w:sz w:val="28"/>
          <w:szCs w:val="28"/>
        </w:rPr>
        <w:br/>
        <w:t>от 17.08.2012 № 011/АТК и от 05.08.2013 №№ 220/1-сл - 220/83-сл).</w:t>
      </w:r>
      <w:r>
        <w:rPr>
          <w:sz w:val="28"/>
          <w:szCs w:val="28"/>
        </w:rPr>
        <w:t xml:space="preserve"> </w:t>
      </w:r>
    </w:p>
    <w:p w:rsidR="00FC57E4" w:rsidRDefault="00FC57E4" w:rsidP="00FC5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57E4" w:rsidRDefault="00FC57E4" w:rsidP="00FC57E4">
      <w:pPr>
        <w:pageBreakBefore/>
        <w:spacing w:before="480" w:after="360"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ЗАКЛЮЧЕНИЕ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настоящее время создана и положительно зарекомендовала себя система противодействия идеологии терроризма. Совершенствуются приемы и методы профилактической работы, и в целом деятельность АТК.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Вместе с тем, несмотря на большое внимание, уделяемое противодействию идеологии терроризма, значительный опыт, наработанный АТК по реализации мероприятий в данной сфере, и достигнутые результаты, деятельность </w:t>
      </w:r>
      <w:r>
        <w:rPr>
          <w:sz w:val="28"/>
          <w:szCs w:val="28"/>
          <w:lang w:eastAsia="en-US"/>
        </w:rPr>
        <w:br/>
        <w:t>на указанном направлении требует дальнейшего совершенствования. Она должна носить наступательный,  упреждающий, превентивный характер. Динамичное развитие оперативной обстановки требует от АТК и их аппаратов постоянного повышения уровня организации работы и необходимого ресурсного обеспечения (кадрового, аналитического, организационно-технического, финансового).</w:t>
      </w:r>
    </w:p>
    <w:p w:rsidR="00FC57E4" w:rsidRDefault="00FC57E4" w:rsidP="00FC57E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Полагаем, что настоящие методические рекомендации позволят сформировать единый подход и повысить качество профилактических мероприятий, тем самым обеспечив необходимый уровень защиты личности, общества и государства от террористических угроз.</w:t>
      </w:r>
    </w:p>
    <w:p w:rsidR="00FC57E4" w:rsidRDefault="00FC57E4" w:rsidP="00FC57E4">
      <w:pPr>
        <w:spacing w:line="360" w:lineRule="auto"/>
        <w:ind w:firstLine="709"/>
        <w:jc w:val="right"/>
        <w:rPr>
          <w:b/>
          <w:iCs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br w:type="page"/>
      </w:r>
      <w:r>
        <w:rPr>
          <w:b/>
          <w:iCs/>
          <w:sz w:val="28"/>
          <w:szCs w:val="28"/>
          <w:shd w:val="clear" w:color="auto" w:fill="FFFFFF"/>
        </w:rPr>
        <w:lastRenderedPageBreak/>
        <w:t>ПРИЛОЖЕНИЯ</w:t>
      </w:r>
    </w:p>
    <w:p w:rsidR="00FC57E4" w:rsidRDefault="00FC57E4" w:rsidP="00FC57E4">
      <w:pPr>
        <w:jc w:val="center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Образцы документов</w:t>
      </w:r>
    </w:p>
    <w:p w:rsidR="00FC57E4" w:rsidRDefault="00FC57E4" w:rsidP="00FC57E4">
      <w:pPr>
        <w:ind w:firstLine="709"/>
        <w:jc w:val="both"/>
        <w:rPr>
          <w:b/>
          <w:iCs/>
          <w:sz w:val="28"/>
          <w:szCs w:val="28"/>
          <w:shd w:val="clear" w:color="auto" w:fill="FFFFFF"/>
        </w:rPr>
      </w:pPr>
    </w:p>
    <w:p w:rsidR="00FC57E4" w:rsidRDefault="00FC57E4" w:rsidP="00FC57E4">
      <w:pPr>
        <w:ind w:firstLine="709"/>
        <w:jc w:val="right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Приложение № 1</w:t>
      </w:r>
    </w:p>
    <w:p w:rsidR="00FC57E4" w:rsidRDefault="00FC57E4" w:rsidP="00FC57E4">
      <w:pPr>
        <w:ind w:firstLine="709"/>
        <w:jc w:val="both"/>
        <w:rPr>
          <w:b/>
          <w:iCs/>
          <w:sz w:val="28"/>
          <w:szCs w:val="28"/>
          <w:shd w:val="clear" w:color="auto" w:fill="FFFFFF"/>
        </w:rPr>
      </w:pPr>
    </w:p>
    <w:p w:rsidR="00FC57E4" w:rsidRDefault="00FC57E4" w:rsidP="00FC57E4">
      <w:pPr>
        <w:ind w:firstLine="709"/>
        <w:rPr>
          <w:sz w:val="28"/>
          <w:szCs w:val="28"/>
        </w:rPr>
      </w:pPr>
    </w:p>
    <w:p w:rsidR="00FC57E4" w:rsidRDefault="00FC57E4" w:rsidP="00FC5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(УКАЗ)</w:t>
      </w:r>
    </w:p>
    <w:p w:rsidR="00FC57E4" w:rsidRDefault="00FC57E4" w:rsidP="00FC5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ГУБЕРНАТОРА (ГЛАВЫ)____________</w:t>
      </w:r>
    </w:p>
    <w:p w:rsidR="00FC57E4" w:rsidRDefault="00FC57E4" w:rsidP="00FC5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экспертном совете при антитеррористической комиссии </w:t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__________»</w:t>
      </w:r>
    </w:p>
    <w:p w:rsidR="00FC57E4" w:rsidRDefault="00FC57E4" w:rsidP="00FC57E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информационной политики в сфере профилактики терроризма на территории ___________ и научного обеспечения деятельности антитеррористической комиссии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 постановляю: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Образовать при антитеррористической комиссии в ________ экспертный совет.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прилагаемые: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Положение об экспертном совете при антитеррористической комиссии в_________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состав экспертного совета при антитеррористической комиссии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_________.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(Указ) вступает в силу со дня его подписания.</w:t>
      </w:r>
    </w:p>
    <w:p w:rsidR="00FC57E4" w:rsidRDefault="00FC57E4" w:rsidP="00FC57E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C57E4" w:rsidRDefault="00FC57E4" w:rsidP="00FC5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ТИПОВОЕ ПОЛОЖЕНИЕ</w:t>
      </w:r>
    </w:p>
    <w:p w:rsidR="00FC57E4" w:rsidRDefault="00FC57E4" w:rsidP="00FC5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экспертном совете</w:t>
      </w:r>
    </w:p>
    <w:p w:rsidR="00FC57E4" w:rsidRDefault="00FC57E4" w:rsidP="00FC5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антитеррористической комиссии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_____________ </w:t>
      </w:r>
    </w:p>
    <w:p w:rsidR="00FC57E4" w:rsidRDefault="00FC57E4" w:rsidP="00FC57E4">
      <w:pPr>
        <w:ind w:firstLine="709"/>
        <w:jc w:val="center"/>
        <w:rPr>
          <w:b/>
          <w:i/>
          <w:sz w:val="28"/>
          <w:szCs w:val="28"/>
        </w:rPr>
      </w:pPr>
    </w:p>
    <w:p w:rsidR="00FC57E4" w:rsidRDefault="00FC57E4" w:rsidP="00FC57E4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C57E4" w:rsidRDefault="00FC57E4" w:rsidP="00FC57E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Экспертный совет при антитеррористической комиссии в ____________ (далее – Совет) образован в целях научно-методологического и аналитического обеспечения деятельности антитеррористической комиссии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 (далее – АТК).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является экспертным органом, призванным на основе взаимодействия общественности и научных кругов, ведущих деятелей культуры и представителей духовенства содействовать поиску эффективных решений для реализации государственной политики в области профилактики терроризма.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Правовую основу деятельности Совета составляют Конституция Российской Федерации, федеральные законы, указы и распоряжения Президента Российской Федерации, законы _________, постановления (указы) </w:t>
      </w:r>
      <w:r>
        <w:rPr>
          <w:sz w:val="28"/>
          <w:szCs w:val="28"/>
        </w:rPr>
        <w:br/>
        <w:t>и распоряжения губернатора (главы) _______, решения АТК, а также настоящее Положение.</w:t>
      </w:r>
    </w:p>
    <w:p w:rsidR="00FC57E4" w:rsidRDefault="00FC57E4" w:rsidP="00FC57E4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2. Основные задачи</w:t>
      </w:r>
    </w:p>
    <w:p w:rsidR="00FC57E4" w:rsidRDefault="00FC57E4" w:rsidP="00FC57E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Совет решает следующие задачи: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информационного и экспертно-консультативного содействия органам государственной власти _______, органам местного самоуправления </w:t>
      </w:r>
      <w:r>
        <w:rPr>
          <w:sz w:val="28"/>
          <w:szCs w:val="28"/>
        </w:rPr>
        <w:lastRenderedPageBreak/>
        <w:t xml:space="preserve">муниципальных образований ____________ в выработке основных подходов </w:t>
      </w:r>
      <w:r>
        <w:rPr>
          <w:sz w:val="28"/>
          <w:szCs w:val="28"/>
        </w:rPr>
        <w:br/>
        <w:t>к реализации мероприятий информационно-пропагандистского сопровождения антитеррористической деятельности в рамках реализации государственной политики в области противодействия терроризму;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проработка актуальных вопросов противодействия идеологии терроризма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__________, а также </w:t>
      </w:r>
      <w:proofErr w:type="gramStart"/>
      <w:r>
        <w:rPr>
          <w:sz w:val="28"/>
          <w:szCs w:val="28"/>
        </w:rPr>
        <w:t>научная</w:t>
      </w:r>
      <w:proofErr w:type="gramEnd"/>
      <w:r>
        <w:rPr>
          <w:sz w:val="28"/>
          <w:szCs w:val="28"/>
        </w:rPr>
        <w:t xml:space="preserve"> экспертиза предложений </w:t>
      </w:r>
      <w:r>
        <w:rPr>
          <w:sz w:val="28"/>
          <w:szCs w:val="28"/>
        </w:rPr>
        <w:br/>
        <w:t>по важнейшим направлениям государственной политики в этой области;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реализации решений комиссии в части профилактики терроризма.</w:t>
      </w:r>
    </w:p>
    <w:p w:rsidR="00FC57E4" w:rsidRDefault="00FC57E4" w:rsidP="00FC57E4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3. Функции</w:t>
      </w:r>
    </w:p>
    <w:p w:rsidR="00FC57E4" w:rsidRDefault="00FC57E4" w:rsidP="00FC57E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 Совет реализует функции: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оказания содействия в выработке основных подходов к реализации мероприятий информационно-пропагандистского сопровождения антитеррористической деятельности: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 оказывает научно-методическую поддержку органам власти (субъектам профилактики терроризма в _________), в том числе путем привлечения специалистов соответствующего профиля, использования потенциала высших </w:t>
      </w:r>
      <w:r>
        <w:rPr>
          <w:sz w:val="28"/>
          <w:szCs w:val="28"/>
        </w:rPr>
        <w:br/>
        <w:t>и иных учебных заведений для научного прикладного обеспечения антитеррористической пропагандистской работы с различными категориями населения, прежде всего с молодежью;</w:t>
      </w:r>
      <w:proofErr w:type="gramEnd"/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создает постоянные группы специалистов из числа авторитетных представителей научной и творческой интеллигенции, общественных деятелей, священнослужителей традиционных для Российской Федерации конфессий </w:t>
      </w:r>
      <w:r>
        <w:rPr>
          <w:sz w:val="28"/>
          <w:szCs w:val="28"/>
        </w:rPr>
        <w:br/>
        <w:t>для участия их в подготовке и проведении регулярных просветительских мероприятий антитеррористической тематики с различными категориями населения;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вносит предложения и рекомендации по освещению в средствах массовой информации деятельности АТК, антитеррористических комиссий муниципальных образований _____________, участвует в подготовке материалов к публикации </w:t>
      </w:r>
      <w:r>
        <w:rPr>
          <w:sz w:val="28"/>
          <w:szCs w:val="28"/>
        </w:rPr>
        <w:br/>
        <w:t xml:space="preserve">в периодической печати и других изданиях, проводит иные мероприятия </w:t>
      </w:r>
      <w:r>
        <w:rPr>
          <w:sz w:val="28"/>
          <w:szCs w:val="28"/>
        </w:rPr>
        <w:br/>
        <w:t>в целях широкого информационного освещения антитеррористической деятельности;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научной проработки актуальных вопросов и экспертизы предложений в области противодействия терроризму: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готовит экспертные заключения в рамках определения наиболее эффективных подходов к практической реализации задач по противодействию терроризму;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совершенствует методологии научного обоснования, прогнозирования </w:t>
      </w:r>
      <w:r>
        <w:rPr>
          <w:sz w:val="28"/>
          <w:szCs w:val="28"/>
        </w:rPr>
        <w:br/>
        <w:t>и выявления террористических угроз в _________, а также дает научную оценку мер по обеспечению антитеррористической безопасности _________;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осуществляет научную экспертизу проектов нормативных, концептуальных, аналитических и иных документов по вопросам противодействия идеологии терроризма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содействия в реализации решений комиссии: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формирует предложения по основным направлениям развития, механизмам реализации и исполнения государственных программ __________ </w:t>
      </w:r>
      <w:r>
        <w:rPr>
          <w:sz w:val="28"/>
          <w:szCs w:val="28"/>
        </w:rPr>
        <w:br/>
        <w:t>по противодействию терроризму на территории _____________;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разрабатывает предложения и участвует в работе </w:t>
      </w:r>
      <w:r>
        <w:rPr>
          <w:sz w:val="28"/>
          <w:szCs w:val="28"/>
        </w:rPr>
        <w:br/>
        <w:t>по совершенствованию законодательной и нормативной базы в области противодействия терроризму;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организует мероприятия по научному и общественному обсуждению, </w:t>
      </w:r>
      <w:r>
        <w:rPr>
          <w:sz w:val="28"/>
          <w:szCs w:val="28"/>
        </w:rPr>
        <w:br/>
        <w:t>в том числе в средствах массовой информации, основных направлений государственной политики в области противодействия терроризму;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разрабатывает предложения по усилению общественной поддержки антитеррористических мероприятий, формированию в обществе позитивного мнения о деятельности органов государственной власти по вопросам противо</w:t>
      </w:r>
      <w:r>
        <w:rPr>
          <w:sz w:val="28"/>
          <w:szCs w:val="28"/>
        </w:rPr>
        <w:softHyphen/>
        <w:t>действия терроризму и достигнутых результатах;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участвует в изучении и оценке информации о состоянии антитеррористической защищенности критически важных и потенциально опасных объектов и мест массового пребывания людей на территории _________ и о возникающих террористических угрозах;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участвует в подготовке аналитических материалов к заседаниям комиссии;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подготавливает предложения по направлениям научных исследований </w:t>
      </w:r>
      <w:r>
        <w:rPr>
          <w:sz w:val="28"/>
          <w:szCs w:val="28"/>
        </w:rPr>
        <w:br/>
        <w:t xml:space="preserve">в области противодействия идеологии терроризма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____________.</w:t>
      </w:r>
    </w:p>
    <w:p w:rsidR="00FC57E4" w:rsidRDefault="00FC57E4" w:rsidP="00FC57E4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4. Права</w:t>
      </w:r>
    </w:p>
    <w:p w:rsidR="00FC57E4" w:rsidRDefault="00FC57E4" w:rsidP="00FC57E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предусмотренных настоящим Положением функций Совет имеет право: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и получать в установленном порядке материалы </w:t>
      </w:r>
      <w:r>
        <w:rPr>
          <w:sz w:val="28"/>
          <w:szCs w:val="28"/>
        </w:rPr>
        <w:br/>
        <w:t>и информацию от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организаций;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для участия в работе (по согласованию) специалистов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самоуправления, а также представителей общественных объединений </w:t>
      </w:r>
      <w:r>
        <w:rPr>
          <w:sz w:val="28"/>
          <w:szCs w:val="28"/>
        </w:rPr>
        <w:br/>
        <w:t>и организаций (с их согласия);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вести переписку с территориальными органами федеральных органов исполнительной власти, органами исполнительной власти субъектов Российской Федерации, органов местного самоуправления.</w:t>
      </w:r>
    </w:p>
    <w:p w:rsidR="00FC57E4" w:rsidRDefault="00FC57E4" w:rsidP="00FC57E4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5. Организация деятельности</w:t>
      </w:r>
    </w:p>
    <w:p w:rsidR="00FC57E4" w:rsidRDefault="00FC57E4" w:rsidP="00FC57E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формируется в составе председателя, заместителя председателя, ответственного секретаря Совета и членов Совета.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Совета: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Совета;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создает постоянно действующие рабочие группы, в которые входят члены Совета (группы специалистов) по направлениям деятельности Совета;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представляет выработанные Советом предложения по реализации государственной политики в области профилактики терроризма </w:t>
      </w:r>
      <w:r>
        <w:rPr>
          <w:sz w:val="28"/>
          <w:szCs w:val="28"/>
        </w:rPr>
        <w:br/>
        <w:t>в антитеррористическую комиссию.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Совета: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взаимодействует с членами Совета, его структурными образованиями </w:t>
      </w:r>
      <w:r>
        <w:rPr>
          <w:sz w:val="28"/>
          <w:szCs w:val="28"/>
        </w:rPr>
        <w:br/>
        <w:t>и координирует их деятельность;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взаимодействие Совета с органами государственной власти ___________, общественными и научными организациями, предприятиями </w:t>
      </w:r>
      <w:r>
        <w:rPr>
          <w:sz w:val="28"/>
          <w:szCs w:val="28"/>
        </w:rPr>
        <w:br/>
        <w:t>и учреждениями;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переписку по вопросам, касающимся деятельности Совета;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заседаний Совета и оформляет протоколы заседаний Совета;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 учет решений Совета и осуществляет текущий контроль </w:t>
      </w:r>
      <w:r>
        <w:rPr>
          <w:sz w:val="28"/>
          <w:szCs w:val="28"/>
        </w:rPr>
        <w:br/>
        <w:t>их исполнения.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Совета осуществляется в форме заседаний по мере необходимости, которая определяется его председателем.</w:t>
      </w:r>
    </w:p>
    <w:p w:rsidR="00FC57E4" w:rsidRDefault="00FC57E4" w:rsidP="00FC57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планирования работы Совета, подготовки и проведения заседаний, а также вопросы обеспечения деятельности Совета определяются регламентом Совета, утверждаемым председателем Комиссии.</w:t>
      </w:r>
    </w:p>
    <w:p w:rsidR="00FC57E4" w:rsidRDefault="00FC57E4" w:rsidP="00FC57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и документационное обеспечение деятельности Совета осуществляется соответствующими подразделениями администрации губернатора (главы) _____________ и правительства _____________.</w:t>
      </w:r>
    </w:p>
    <w:p w:rsidR="00FC57E4" w:rsidRDefault="00FC57E4" w:rsidP="00FC57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Информационно-справочное обеспечение деятельности Совета осуществляют органы и организации, руководители (представители) которых входят в состав Комиссии или привлекаются к ее работе, а также аппарат Комиссии.</w:t>
      </w:r>
    </w:p>
    <w:p w:rsidR="00FC57E4" w:rsidRDefault="00FC57E4" w:rsidP="00FC57E4">
      <w:pPr>
        <w:rPr>
          <w:sz w:val="28"/>
          <w:szCs w:val="28"/>
          <w:lang w:eastAsia="en-US"/>
        </w:rPr>
        <w:sectPr w:rsidR="00FC57E4">
          <w:footnotePr>
            <w:numRestart w:val="eachPage"/>
          </w:footnotePr>
          <w:pgSz w:w="11906" w:h="16838"/>
          <w:pgMar w:top="1021" w:right="567" w:bottom="680" w:left="1418" w:header="567" w:footer="567" w:gutter="0"/>
          <w:cols w:space="720"/>
        </w:sect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923" w:firstLine="141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923" w:firstLine="1417"/>
        <w:rPr>
          <w:color w:val="000000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923" w:firstLine="1417"/>
        <w:rPr>
          <w:sz w:val="20"/>
          <w:szCs w:val="20"/>
        </w:rPr>
      </w:pPr>
      <w:r>
        <w:rPr>
          <w:color w:val="000000"/>
          <w:sz w:val="28"/>
          <w:szCs w:val="28"/>
        </w:rPr>
        <w:t>УТВЕРЖДАЕТСЯ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Главой субъекта Российской Федерации,</w:t>
      </w:r>
      <w:r>
        <w:rPr>
          <w:color w:val="000000"/>
          <w:spacing w:val="-3"/>
          <w:sz w:val="28"/>
          <w:szCs w:val="28"/>
        </w:rPr>
        <w:br/>
        <w:t>п</w:t>
      </w:r>
      <w:r>
        <w:rPr>
          <w:color w:val="000000"/>
          <w:spacing w:val="-1"/>
          <w:sz w:val="28"/>
          <w:szCs w:val="28"/>
        </w:rPr>
        <w:t>редседателем антитеррористической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комиссии в субъекте Российской Федерации </w:t>
      </w:r>
      <w:r>
        <w:rPr>
          <w:color w:val="000000"/>
          <w:sz w:val="28"/>
          <w:szCs w:val="28"/>
        </w:rPr>
        <w:br/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jc w:val="center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ТИПОВОЙ ПЛАН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противодействия идеологии терроризма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jc w:val="center"/>
        <w:rPr>
          <w:sz w:val="20"/>
          <w:szCs w:val="20"/>
        </w:rPr>
      </w:pPr>
      <w:r>
        <w:rPr>
          <w:b/>
          <w:bCs/>
          <w:color w:val="000000"/>
          <w:spacing w:val="-2"/>
          <w:sz w:val="28"/>
          <w:szCs w:val="28"/>
        </w:rPr>
        <w:t>в субъекте Российской Федерации на 2019 - 2023 годы</w:t>
      </w:r>
      <w:r>
        <w:rPr>
          <w:b/>
          <w:bCs/>
          <w:color w:val="000000"/>
          <w:spacing w:val="-2"/>
          <w:sz w:val="28"/>
          <w:szCs w:val="28"/>
        </w:rPr>
        <w:br/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before="317" w:line="317" w:lineRule="exact"/>
        <w:ind w:left="1276"/>
        <w:rPr>
          <w:b/>
          <w:bCs/>
          <w:color w:val="000000"/>
          <w:spacing w:val="-2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before="317" w:line="317" w:lineRule="exact"/>
        <w:ind w:left="1276"/>
        <w:rPr>
          <w:b/>
          <w:bCs/>
          <w:color w:val="000000"/>
          <w:spacing w:val="-2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before="317" w:line="317" w:lineRule="exact"/>
        <w:ind w:left="1276"/>
        <w:rPr>
          <w:b/>
          <w:bCs/>
          <w:color w:val="000000"/>
          <w:spacing w:val="-2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before="317" w:line="317" w:lineRule="exact"/>
        <w:ind w:left="1276"/>
        <w:rPr>
          <w:b/>
          <w:bCs/>
          <w:color w:val="000000"/>
          <w:spacing w:val="-2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before="317" w:line="317" w:lineRule="exact"/>
        <w:ind w:left="1276"/>
        <w:rPr>
          <w:b/>
          <w:bCs/>
          <w:color w:val="000000"/>
          <w:spacing w:val="-2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before="317" w:line="317" w:lineRule="exact"/>
        <w:ind w:left="1276"/>
        <w:rPr>
          <w:b/>
          <w:bCs/>
          <w:color w:val="000000"/>
          <w:spacing w:val="-2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before="317" w:line="317" w:lineRule="exact"/>
        <w:ind w:left="1276"/>
        <w:rPr>
          <w:b/>
          <w:bCs/>
          <w:color w:val="000000"/>
          <w:spacing w:val="-2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before="317" w:line="317" w:lineRule="exact"/>
        <w:ind w:left="1276"/>
        <w:rPr>
          <w:sz w:val="20"/>
          <w:szCs w:val="20"/>
        </w:rPr>
      </w:pPr>
      <w:r>
        <w:rPr>
          <w:b/>
          <w:bCs/>
          <w:color w:val="000000"/>
          <w:spacing w:val="-2"/>
          <w:sz w:val="28"/>
          <w:szCs w:val="28"/>
        </w:rPr>
        <w:t>1. Общие положения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29" w:firstLine="83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Характеристика обстановки в регионе в сфере противодействия идеологии терроризма…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29" w:firstLine="835"/>
        <w:jc w:val="both"/>
        <w:rPr>
          <w:sz w:val="20"/>
          <w:szCs w:val="20"/>
        </w:rPr>
      </w:pPr>
      <w:r>
        <w:rPr>
          <w:color w:val="000000"/>
          <w:spacing w:val="-2"/>
          <w:sz w:val="28"/>
          <w:szCs w:val="28"/>
        </w:rPr>
        <w:t xml:space="preserve">Целью реализации настоящего плана является снижение уровня </w:t>
      </w:r>
      <w:proofErr w:type="spellStart"/>
      <w:r>
        <w:rPr>
          <w:color w:val="000000"/>
          <w:spacing w:val="-2"/>
          <w:sz w:val="28"/>
          <w:szCs w:val="28"/>
        </w:rPr>
        <w:t>радикализации</w:t>
      </w:r>
      <w:proofErr w:type="spellEnd"/>
      <w:r>
        <w:rPr>
          <w:color w:val="000000"/>
          <w:spacing w:val="-2"/>
          <w:sz w:val="28"/>
          <w:szCs w:val="28"/>
        </w:rPr>
        <w:t xml:space="preserve"> различных групп населения, прежде всего молодежи, и </w:t>
      </w:r>
      <w:r>
        <w:rPr>
          <w:bCs/>
          <w:sz w:val="28"/>
          <w:szCs w:val="28"/>
        </w:rPr>
        <w:t>недопущение их вовлечения в террористическую деятельность</w:t>
      </w:r>
      <w:r>
        <w:rPr>
          <w:color w:val="000000"/>
          <w:sz w:val="28"/>
          <w:szCs w:val="28"/>
        </w:rPr>
        <w:t>.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" w:right="22" w:firstLine="835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Достижение поставленной цели осуществляется решением следующих задач: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14" w:firstLine="8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разъяснение сущности терроризма и его крайней общественной опасности, в том числе через пропаганду социально значимых ценностей.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14" w:firstLine="8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задействование механизмов защиты информационного пространства от проникновения в него любых идей, оправдывающих террористическую деятельность.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14" w:firstLine="842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формирование и совершенствование законодательных, нормативных, организационных и иных механизмов, способствующих эффективной реализации мероприятий по противодействию идеологии терроризма.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Исполнителями мероприятий являются территориальные органы федеральных органов исполнительной власти, органы исполнительной власти субъекта Российской Федерации и органы местного самоуправления. 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указанных задач в пределах своей </w:t>
      </w:r>
      <w:r>
        <w:rPr>
          <w:color w:val="000000"/>
          <w:spacing w:val="-1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привлекаются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средства массовой </w:t>
      </w:r>
      <w:r>
        <w:rPr>
          <w:color w:val="000000"/>
          <w:spacing w:val="-1"/>
          <w:sz w:val="28"/>
          <w:szCs w:val="28"/>
        </w:rPr>
        <w:t>информации,</w:t>
      </w:r>
      <w:r>
        <w:rPr>
          <w:color w:val="000000"/>
          <w:sz w:val="28"/>
          <w:szCs w:val="28"/>
        </w:rPr>
        <w:t xml:space="preserve"> органы организация, </w:t>
      </w:r>
      <w:r>
        <w:rPr>
          <w:color w:val="000000"/>
          <w:spacing w:val="-2"/>
          <w:sz w:val="28"/>
          <w:szCs w:val="28"/>
        </w:rPr>
        <w:t xml:space="preserve">науки, культуры, общественные и религиозные организации, а также другие институты гражданского общества </w:t>
      </w:r>
      <w:r>
        <w:rPr>
          <w:color w:val="000000"/>
          <w:spacing w:val="-2"/>
          <w:sz w:val="28"/>
          <w:szCs w:val="28"/>
        </w:rPr>
        <w:br/>
        <w:t>и юридические лица независимо от форм собственности</w:t>
      </w:r>
      <w:r>
        <w:rPr>
          <w:color w:val="000000"/>
          <w:sz w:val="28"/>
          <w:szCs w:val="28"/>
        </w:rPr>
        <w:t>.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Общую координацию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 мероприятий Плана осуществляет аппарат АТК в субъекте Российской Федерации. Для его реализации привлекается межведомственная рабочая группа из числа представителей заинтересованных органов государственной власти и иных общественных организаций.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подготовку и направление в аппарат АТК отчетов о ходе выполнения мероприятий Плана одни раз </w:t>
      </w:r>
      <w:r>
        <w:rPr>
          <w:color w:val="000000"/>
          <w:sz w:val="28"/>
          <w:szCs w:val="28"/>
        </w:rPr>
        <w:br/>
        <w:t>в полугодие: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полугодие – к 20 июня отчетного года;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год – к 1 декабря отчетного года.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мероприятий Плана осуществлять за счет бюджетных средств органов государственной власти </w:t>
      </w:r>
      <w:r>
        <w:rPr>
          <w:color w:val="000000"/>
          <w:sz w:val="28"/>
          <w:szCs w:val="28"/>
        </w:rPr>
        <w:br/>
        <w:t>и местного самоуправления, в т. ч. в рамках реализации государственных программ в указанной сфере, а также за счет привлечения дополнительных средств из внебюджетных источников.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b/>
          <w:color w:val="000000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 Перечень мероприятий по противодействию идеологии терроризма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</w:p>
    <w:tbl>
      <w:tblPr>
        <w:tblW w:w="15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401"/>
        <w:gridCol w:w="3261"/>
        <w:gridCol w:w="3260"/>
        <w:gridCol w:w="2126"/>
        <w:gridCol w:w="1932"/>
      </w:tblGrid>
      <w:tr w:rsidR="00FC57E4" w:rsidTr="00FC57E4">
        <w:trPr>
          <w:trHeight w:val="284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мероприятий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Исполнители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мероприятий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Ожидаемый результат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 мероприятий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6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Источник финансирования</w:t>
            </w:r>
          </w:p>
        </w:tc>
      </w:tr>
      <w:tr w:rsidR="00FC57E4" w:rsidTr="00FC57E4">
        <w:trPr>
          <w:trHeight w:val="284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В целях организации работы </w:t>
            </w:r>
            <w:r>
              <w:br/>
              <w:t>по исполнению мероприятий в сфере противодействия идеологии терроризма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Формирование механизмов, способствующих эффективной реализации мероприятий </w:t>
            </w:r>
            <w:r>
              <w:rPr>
                <w:bCs/>
              </w:rPr>
              <w:br/>
              <w:t>по противодействию идеологии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  <w:rPr>
                <w:b/>
                <w:bCs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60"/>
              <w:jc w:val="center"/>
              <w:rPr>
                <w:b/>
                <w:bCs/>
              </w:rPr>
            </w:pPr>
          </w:p>
        </w:tc>
      </w:tr>
      <w:tr w:rsidR="00FC57E4" w:rsidTr="00FC57E4">
        <w:trPr>
          <w:trHeight w:val="284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>1.1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 xml:space="preserve">Организовать повышение квалификации должностных лиц, ответственных </w:t>
            </w:r>
            <w:r>
              <w:br/>
              <w:t xml:space="preserve">за реализацию мероприятий в сфере противодействия идеологии терроризма, по теме «Организация и проведение профилактической работы </w:t>
            </w:r>
            <w:r>
              <w:br/>
              <w:t xml:space="preserve">по противодействию идеологии терроризма с различными категориями граждан», в </w:t>
            </w:r>
            <w:proofErr w:type="spellStart"/>
            <w:r>
              <w:t>т.ч</w:t>
            </w:r>
            <w:proofErr w:type="spellEnd"/>
            <w:r>
              <w:t>. на базе федеральных университетов</w:t>
            </w:r>
          </w:p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>(сотрудники органов исполнительной власти и органов местного самоуправления, образовательных образований, учреждений физической культуры и спорта, органов социальной защиты населения, представители СМИ и другие)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аппарат АТК,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ОИВ, уполномоченные в сфере образования,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ОМС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5" w:right="-80"/>
              <w:jc w:val="both"/>
            </w:pPr>
            <w:r>
              <w:t>Повышение квалификации специалистов в сфере противодействия идеологии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  <w:r>
              <w:t>Февраль,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  <w:r>
              <w:t>ноябрь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60"/>
              <w:jc w:val="both"/>
            </w:pPr>
            <w:r>
              <w:t>В рамках основной деятельности</w:t>
            </w:r>
          </w:p>
        </w:tc>
      </w:tr>
      <w:tr w:rsidR="00FC57E4" w:rsidTr="00FC57E4">
        <w:trPr>
          <w:trHeight w:val="284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>1.2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 xml:space="preserve">Разработать методические рекомендации по организации адресной профилактической работы </w:t>
            </w:r>
            <w:r>
              <w:br/>
              <w:t xml:space="preserve">по недопущению вовлечения выделенной категории граждан </w:t>
            </w:r>
            <w:r>
              <w:br/>
              <w:t>в деятельность МТО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ЭС при АТК,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аппарат АТК,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территориальные органы безопасности, внутренних дел, службы исполнения наказаний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5" w:right="-80"/>
              <w:jc w:val="both"/>
            </w:pPr>
            <w:r>
              <w:t xml:space="preserve">Методическое обеспечение субъектов антитеррористической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  <w:r>
              <w:t>Декабрь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60"/>
              <w:jc w:val="both"/>
            </w:pPr>
            <w:r>
              <w:t>В рамках основной деятельности</w:t>
            </w:r>
          </w:p>
        </w:tc>
      </w:tr>
      <w:tr w:rsidR="00FC57E4" w:rsidTr="00FC57E4">
        <w:trPr>
          <w:trHeight w:val="284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>В целях разъяснения преступной сущности терроризма и его крайней общественной опасности: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5" w:right="-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60"/>
              <w:jc w:val="center"/>
            </w:pPr>
          </w:p>
        </w:tc>
      </w:tr>
      <w:tr w:rsidR="00FC57E4" w:rsidTr="00FC57E4">
        <w:trPr>
          <w:trHeight w:val="284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>2.1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Осуществить подготовку и разместить на местных телеканалах и в сети «Интернет» видеоматериалы антитеррористического содержания  </w:t>
            </w:r>
            <w:r>
              <w:br/>
              <w:t>по вопросам пропаганды социально значимых ценностей и создания условий для мирных межнациональных и межрелигиозных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Заинтересованные ОИВ, ОМС, СМИ,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территориальные органы безопасности, внутренних дел, аппарат АТК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5" w:right="-80"/>
              <w:jc w:val="both"/>
            </w:pPr>
            <w:r>
              <w:t>Пропаганда социально значимых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  <w:r>
              <w:t>Ежеквартально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60"/>
              <w:jc w:val="both"/>
            </w:pPr>
            <w:r>
              <w:t xml:space="preserve">Государственная программа </w:t>
            </w:r>
          </w:p>
        </w:tc>
      </w:tr>
      <w:tr w:rsidR="00FC57E4" w:rsidTr="00FC57E4">
        <w:trPr>
          <w:trHeight w:val="284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>2.2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 xml:space="preserve">Организовать проведение общественных мероприятий (встречи, лекции) с участием руководителей </w:t>
            </w:r>
            <w:r>
              <w:br/>
              <w:t xml:space="preserve">и представителей религиозных организаций по профилактике распространения среди мусульман идеологии терроризма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Заинтересованные ОИВ, ОМС, религиозные организации, аппарат АТК, территориальные органы безопасности, внутренних 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5" w:right="-80"/>
              <w:jc w:val="both"/>
            </w:pPr>
            <w:r>
              <w:t xml:space="preserve">Предупреждение распространения идеологии терроризма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  <w:r>
              <w:t>Ежеквартально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38"/>
              <w:jc w:val="both"/>
            </w:pPr>
            <w:r>
              <w:t>В рамках основной деятельности</w:t>
            </w:r>
          </w:p>
        </w:tc>
      </w:tr>
      <w:tr w:rsidR="00FC57E4" w:rsidTr="00FC57E4">
        <w:trPr>
          <w:trHeight w:val="284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>2.3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с участием представителей общественных и религиозных организаций, деятелей культуры </w:t>
            </w:r>
            <w:r>
              <w:br/>
              <w:t xml:space="preserve">и искусства культурно-просветительские и воспитательные мероприятия в образовательных организациях по привитию молодежи идей межнационального </w:t>
            </w:r>
            <w:r>
              <w:br/>
              <w:t>и межрелигиозного уважения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ОИВ уполномоченные в сфере образования, молодежной политики, культуры, спорта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религиозные организации,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аппарат АТК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5" w:right="-80"/>
              <w:jc w:val="both"/>
            </w:pPr>
            <w:r>
              <w:t xml:space="preserve">Недопущение вовлечения учащейся молодежи </w:t>
            </w:r>
            <w:r>
              <w:br/>
              <w:t>в террористическую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  <w:r>
              <w:t>По отдельным планам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38"/>
              <w:jc w:val="both"/>
            </w:pPr>
            <w:r>
              <w:t>В рамках основной деятельности</w:t>
            </w:r>
          </w:p>
        </w:tc>
      </w:tr>
      <w:tr w:rsidR="00FC57E4" w:rsidTr="00FC57E4">
        <w:trPr>
          <w:trHeight w:val="284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>2.4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 xml:space="preserve">Организовать проведение круглых столов в молодежной среде с участием активов молодежных и патриотических организаций, представителей национальных диаспор и религиозных организаций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Заинтересованные ОИВ, ОМС,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религиозные организации, аппарат АТК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5" w:right="-80"/>
              <w:jc w:val="both"/>
            </w:pPr>
            <w:r>
              <w:t>Предупреждение распространения идеологии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  <w:r>
              <w:t>Ежеквартально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38"/>
              <w:jc w:val="both"/>
            </w:pPr>
            <w:r>
              <w:t>В рамках основной деятельности</w:t>
            </w:r>
          </w:p>
        </w:tc>
      </w:tr>
      <w:tr w:rsidR="00FC57E4" w:rsidTr="00FC57E4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>2.5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 xml:space="preserve">Обеспечить использование средств наружной рекламы </w:t>
            </w:r>
            <w:r>
              <w:br/>
            </w:r>
            <w:r>
              <w:lastRenderedPageBreak/>
              <w:t>для антитеррористического информационно-пропагандистского воздействия на граждан</w:t>
            </w:r>
          </w:p>
          <w:p w:rsidR="00FC57E4" w:rsidRDefault="00FC57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proofErr w:type="gramStart"/>
            <w:r>
              <w:lastRenderedPageBreak/>
              <w:t>Заинтересованные</w:t>
            </w:r>
            <w:proofErr w:type="gramEnd"/>
            <w:r>
              <w:t xml:space="preserve"> ОИВ, ОМС, аппарат АТК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Предупреждение распространения идеологии </w:t>
            </w:r>
            <w:r>
              <w:lastRenderedPageBreak/>
              <w:t>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60"/>
              <w:jc w:val="both"/>
            </w:pPr>
            <w:r>
              <w:t>Государственная программа</w:t>
            </w:r>
          </w:p>
        </w:tc>
      </w:tr>
      <w:tr w:rsidR="00FC57E4" w:rsidTr="00FC57E4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2.6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Организовать проведение общественно-политических мероприятий, посвященных Дню солидарности </w:t>
            </w:r>
            <w:r>
              <w:br/>
              <w:t>в борьбе терроризмом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79" w:right="-63"/>
              <w:jc w:val="center"/>
            </w:pPr>
            <w:r>
              <w:t>ОИВ, уполномоченные в сфере образования, культуры, молодежной политики, спорта, ОМС, аппарат АТК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5" w:right="-80"/>
              <w:jc w:val="both"/>
            </w:pPr>
            <w:r>
              <w:t>Предупреждение распространения идеологии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  <w:r>
              <w:t>Ежегодно (сентябрь)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60"/>
              <w:jc w:val="both"/>
            </w:pPr>
            <w:r>
              <w:t>Государственная программа</w:t>
            </w:r>
          </w:p>
        </w:tc>
      </w:tr>
      <w:tr w:rsidR="00FC57E4" w:rsidTr="00FC57E4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ind w:firstLine="29"/>
              <w:jc w:val="both"/>
            </w:pPr>
            <w:r>
              <w:t>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both"/>
            </w:pPr>
            <w:r>
              <w:t xml:space="preserve">В целях оказания адресного профилактического воздействия на лиц, наиболее подверженных либо </w:t>
            </w:r>
            <w:r>
              <w:br/>
              <w:t xml:space="preserve">уже подпавших под воздействие идеологии терроризма: 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both"/>
            </w:pPr>
            <w:r>
              <w:t xml:space="preserve">Категории лиц: 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both"/>
            </w:pPr>
            <w:r>
              <w:t xml:space="preserve">- молодежь, состоящая на учете </w:t>
            </w:r>
            <w:r>
              <w:br/>
              <w:t xml:space="preserve">в правоохранительных органах; 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both"/>
            </w:pPr>
            <w:r>
              <w:t xml:space="preserve">- группы риска в образовательных организациях; 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both"/>
            </w:pPr>
            <w:r>
              <w:t xml:space="preserve">- лица, получившие религиозное исламское образование за рубежом; 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both"/>
            </w:pPr>
            <w:proofErr w:type="gramStart"/>
            <w:r>
              <w:t xml:space="preserve">- отбывшие (отбывающие) наказание </w:t>
            </w:r>
            <w:r>
              <w:br/>
              <w:t xml:space="preserve">за преступления террористической направленности; </w:t>
            </w:r>
            <w:proofErr w:type="gramEnd"/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both"/>
            </w:pPr>
            <w:r>
              <w:t xml:space="preserve">- родственники членов </w:t>
            </w:r>
            <w:proofErr w:type="spellStart"/>
            <w:r>
              <w:t>бандподполья</w:t>
            </w:r>
            <w:proofErr w:type="spellEnd"/>
            <w:r>
              <w:t xml:space="preserve"> и выехавших за границу для участия </w:t>
            </w:r>
            <w:r>
              <w:br/>
              <w:t>в деятельности МТО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5" w:right="-80"/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</w:p>
        </w:tc>
      </w:tr>
      <w:tr w:rsidR="00FC57E4" w:rsidTr="00FC57E4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firstLine="29"/>
              <w:jc w:val="both"/>
            </w:pPr>
            <w:r>
              <w:t>3.1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Организовать проведение адресных профилактических мероприятий </w:t>
            </w:r>
            <w:r>
              <w:br/>
              <w:t xml:space="preserve">с выделенными категориями граждан </w:t>
            </w:r>
            <w:r>
              <w:br/>
              <w:t xml:space="preserve">с участием сотрудников правоохранительных органов, представителей общественных, религиозных и иных организаций </w:t>
            </w:r>
            <w:r>
              <w:br/>
              <w:t xml:space="preserve">в целях склонения к отказу </w:t>
            </w:r>
            <w:r>
              <w:br/>
            </w:r>
            <w:r>
              <w:lastRenderedPageBreak/>
              <w:t xml:space="preserve">от противоправной деятельности, раскаянию и участию </w:t>
            </w:r>
            <w:r>
              <w:br/>
              <w:t>в профилактических мероприятиях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1" w:right="-63"/>
              <w:jc w:val="center"/>
            </w:pPr>
            <w:r>
              <w:lastRenderedPageBreak/>
              <w:t>Межведомственная рабочая группа по адресной работе, ОМС, территориальные органы безопасности, внутренних дел, службы исполнения наказаний,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1" w:right="-63"/>
              <w:jc w:val="center"/>
            </w:pPr>
            <w:r>
              <w:t>аппарат АТК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5" w:right="-80"/>
              <w:jc w:val="both"/>
            </w:pPr>
            <w:r>
              <w:t xml:space="preserve">Склонение к отказу </w:t>
            </w:r>
            <w:r>
              <w:br/>
              <w:t>от террористической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  <w:r>
              <w:t>По отдельным планам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60"/>
              <w:jc w:val="both"/>
            </w:pPr>
            <w:r>
              <w:t>В рамках основной деятельности</w:t>
            </w:r>
          </w:p>
        </w:tc>
      </w:tr>
      <w:tr w:rsidR="00FC57E4" w:rsidTr="00FC57E4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firstLine="29"/>
              <w:jc w:val="both"/>
            </w:pPr>
            <w:r>
              <w:lastRenderedPageBreak/>
              <w:t>3.2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Организовать проведение адресных профилактических мероприятий среди осужденных за преступления террористической направленности по недопущению распространения идеологии терроризма в учреждениях уголовно-исполнительной системы </w:t>
            </w:r>
            <w:r>
              <w:br/>
              <w:t>с привлечением представителей религиозных организаций, психологов и других специалистов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1" w:right="-63"/>
              <w:jc w:val="center"/>
            </w:pPr>
            <w:r>
              <w:t>Территориальные органы службы исполнения наказаний, территориальные органы безопасности, внутренних дел,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1" w:right="-63"/>
              <w:jc w:val="center"/>
            </w:pPr>
            <w:r>
              <w:t>аппарат АТК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5" w:right="-80"/>
              <w:jc w:val="both"/>
            </w:pPr>
            <w:r>
              <w:t xml:space="preserve">Склонение к отказу </w:t>
            </w:r>
            <w:r>
              <w:br/>
              <w:t>от террористической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  <w:r>
              <w:t>По отдельным планам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60"/>
              <w:jc w:val="both"/>
            </w:pPr>
            <w:r>
              <w:t>В рамках основной деятельности</w:t>
            </w:r>
          </w:p>
        </w:tc>
      </w:tr>
      <w:tr w:rsidR="00FC57E4" w:rsidTr="00FC57E4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ind w:firstLine="29"/>
              <w:jc w:val="both"/>
            </w:pPr>
            <w:r>
              <w:t>3.3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Осуществить мероприятия </w:t>
            </w:r>
            <w:r>
              <w:br/>
              <w:t>по социальной реабилитации граждан, отбывших наказание за преступления террористической и экстремистской 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Заинтересованные ОИВ, ОМС, территориальные органы службы исполнения наказаний, внутренних дел,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аппарат АТК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5" w:right="-80"/>
              <w:jc w:val="both"/>
            </w:pPr>
            <w:r>
              <w:t>Недопущение рецидива террористической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  <w:r>
              <w:t>По отдельным планам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60"/>
              <w:jc w:val="both"/>
            </w:pPr>
            <w:r>
              <w:t>Государственная программа</w:t>
            </w:r>
          </w:p>
        </w:tc>
      </w:tr>
      <w:tr w:rsidR="00FC57E4" w:rsidTr="00FC57E4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ind w:firstLine="29"/>
              <w:jc w:val="both"/>
            </w:pPr>
            <w:r>
              <w:t>3.4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 xml:space="preserve">Организовать проведение адресных профилактических мероприятий среди мигрантов из стран с повышенной террористической опасностью </w:t>
            </w:r>
            <w:r>
              <w:br/>
              <w:t xml:space="preserve">с участием лидеров религиозных организаций, национальных диаспор </w:t>
            </w:r>
            <w:r>
              <w:br/>
              <w:t>и других специалистов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Территориальные органы внутренних дел, ОИВ, уполномоченные в сфере внутренней политики, культуры,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>
              <w:t>аппарат АТК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5" w:right="-80"/>
              <w:jc w:val="both"/>
            </w:pPr>
            <w:r>
              <w:t xml:space="preserve">Недопущение распространения радикальных идей на территории субъекта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  <w:r>
              <w:t>По отдельным планам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60"/>
              <w:jc w:val="both"/>
            </w:pPr>
            <w:r>
              <w:t>В рамках основной деятельности</w:t>
            </w:r>
          </w:p>
        </w:tc>
      </w:tr>
      <w:tr w:rsidR="00FC57E4" w:rsidTr="00FC57E4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ind w:firstLine="29"/>
              <w:jc w:val="both"/>
            </w:pPr>
            <w:r>
              <w:t>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>В целях создания и задействования механизмов защиты информационного пространства от проникновения в него любых идей, оправдывающих террористическую деятельность: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1" w:right="-63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60"/>
              <w:jc w:val="center"/>
            </w:pPr>
          </w:p>
        </w:tc>
      </w:tr>
      <w:tr w:rsidR="00FC57E4" w:rsidTr="00FC57E4">
        <w:trPr>
          <w:trHeight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ind w:firstLine="29"/>
              <w:jc w:val="both"/>
            </w:pPr>
            <w:r>
              <w:t>4.1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autoSpaceDE w:val="0"/>
              <w:autoSpaceDN w:val="0"/>
              <w:adjustRightInd w:val="0"/>
              <w:jc w:val="both"/>
            </w:pPr>
            <w:r>
              <w:t xml:space="preserve">Продолжить работу по выявлению </w:t>
            </w:r>
            <w:r>
              <w:br/>
              <w:t xml:space="preserve">и блокированию (пресечению) деятельности </w:t>
            </w:r>
            <w:proofErr w:type="spellStart"/>
            <w:r>
              <w:t>интернет-ресурсов</w:t>
            </w:r>
            <w:proofErr w:type="spellEnd"/>
            <w:r>
              <w:t xml:space="preserve">, </w:t>
            </w:r>
            <w:proofErr w:type="gramStart"/>
            <w:r>
              <w:t>содержащих</w:t>
            </w:r>
            <w:proofErr w:type="gramEnd"/>
            <w:r>
              <w:t xml:space="preserve"> террористические </w:t>
            </w:r>
            <w:r>
              <w:br/>
              <w:t>и экстремистские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1" w:right="-63"/>
              <w:jc w:val="center"/>
            </w:pPr>
            <w:r>
              <w:t xml:space="preserve">Территориальные органы </w:t>
            </w:r>
            <w:r>
              <w:br/>
              <w:t xml:space="preserve">в сфере связи, информационных технологий и массовых коммуникаций, территориальные органы </w:t>
            </w:r>
            <w:r>
              <w:lastRenderedPageBreak/>
              <w:t>безопасности, внутренних дел, прокуратура, Следственный комитет,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51" w:right="-63"/>
              <w:jc w:val="center"/>
            </w:pPr>
            <w:r>
              <w:t>аппарат АТК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Пресечение каналов распространения идеологии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autoSpaceDE w:val="0"/>
              <w:autoSpaceDN w:val="0"/>
              <w:adjustRightInd w:val="0"/>
              <w:jc w:val="center"/>
            </w:pPr>
            <w:r>
              <w:t>Планируемый период</w:t>
            </w:r>
          </w:p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81"/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autoSpaceDE w:val="0"/>
              <w:autoSpaceDN w:val="0"/>
              <w:adjustRightInd w:val="0"/>
              <w:ind w:left="-80" w:right="-60"/>
              <w:jc w:val="both"/>
            </w:pPr>
            <w:r>
              <w:t>В рамках основной деятельности</w:t>
            </w:r>
          </w:p>
        </w:tc>
      </w:tr>
    </w:tbl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Статистические сведения об элементах оперативной обстановки, о выполнении АТК в субъектах Российской </w:t>
      </w:r>
      <w:proofErr w:type="gramStart"/>
      <w:r>
        <w:rPr>
          <w:color w:val="000000"/>
          <w:sz w:val="28"/>
          <w:szCs w:val="28"/>
        </w:rPr>
        <w:t>Федерации мероприятий Плана противодействия идеологии терроризма</w:t>
      </w:r>
      <w:proofErr w:type="gramEnd"/>
      <w:r>
        <w:rPr>
          <w:color w:val="000000"/>
          <w:sz w:val="28"/>
          <w:szCs w:val="28"/>
        </w:rPr>
        <w:t xml:space="preserve"> в субъекте Российской Федерации </w:t>
      </w:r>
      <w:r>
        <w:rPr>
          <w:color w:val="000000"/>
          <w:sz w:val="28"/>
          <w:szCs w:val="28"/>
        </w:rPr>
        <w:br/>
        <w:t>на 2019 – 2023 годы и расходовании финансовых средств для их реализации.</w:t>
      </w:r>
    </w:p>
    <w:p w:rsidR="00FC57E4" w:rsidRDefault="00FC57E4" w:rsidP="00FC57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Решения НАК и АТК в субъекте Российской Федерации в сфере противодействия идеологии терроризма (актуальные).</w:t>
      </w:r>
    </w:p>
    <w:p w:rsidR="00FC57E4" w:rsidRDefault="00FC57E4" w:rsidP="00FC57E4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FC57E4" w:rsidRDefault="00FC57E4" w:rsidP="00FC57E4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FC57E4" w:rsidRDefault="00FC57E4" w:rsidP="00FC57E4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FC57E4" w:rsidRDefault="00FC57E4" w:rsidP="00FC57E4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FC57E4" w:rsidRDefault="00FC57E4" w:rsidP="00FC57E4">
      <w:pPr>
        <w:rPr>
          <w:sz w:val="28"/>
          <w:szCs w:val="28"/>
          <w:lang w:eastAsia="en-US"/>
        </w:rPr>
        <w:sectPr w:rsidR="00FC57E4">
          <w:footnotePr>
            <w:numRestart w:val="eachPage"/>
          </w:footnotePr>
          <w:pgSz w:w="16838" w:h="11906" w:orient="landscape"/>
          <w:pgMar w:top="1418" w:right="1021" w:bottom="680" w:left="680" w:header="567" w:footer="567" w:gutter="0"/>
          <w:cols w:space="720"/>
        </w:sectPr>
      </w:pPr>
    </w:p>
    <w:p w:rsidR="00FC57E4" w:rsidRDefault="00FC57E4" w:rsidP="00FC57E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FC57E4" w:rsidRDefault="00FC57E4" w:rsidP="00FC57E4">
      <w:pPr>
        <w:jc w:val="center"/>
        <w:rPr>
          <w:sz w:val="28"/>
          <w:szCs w:val="28"/>
        </w:rPr>
      </w:pPr>
    </w:p>
    <w:p w:rsidR="00FC57E4" w:rsidRDefault="00FC57E4" w:rsidP="00FC57E4">
      <w:pPr>
        <w:jc w:val="center"/>
        <w:rPr>
          <w:sz w:val="28"/>
          <w:szCs w:val="28"/>
        </w:rPr>
      </w:pPr>
    </w:p>
    <w:p w:rsidR="00FC57E4" w:rsidRDefault="00FC57E4" w:rsidP="00FC5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FC57E4" w:rsidRDefault="00FC57E4" w:rsidP="00FC57E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вопросов по оценке организации и состояния</w:t>
      </w:r>
    </w:p>
    <w:p w:rsidR="00FC57E4" w:rsidRDefault="00FC57E4" w:rsidP="00FC57E4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 ОИВ и АТК МО по реализации мероприятий в сфере противодействия идеологии терроризма</w:t>
      </w:r>
    </w:p>
    <w:p w:rsidR="00FC57E4" w:rsidRDefault="00FC57E4" w:rsidP="00FC57E4">
      <w:pPr>
        <w:jc w:val="both"/>
        <w:rPr>
          <w:b/>
          <w:bCs/>
          <w:sz w:val="28"/>
          <w:szCs w:val="28"/>
        </w:rPr>
      </w:pPr>
    </w:p>
    <w:p w:rsidR="00FC57E4" w:rsidRDefault="00FC57E4" w:rsidP="00FC57E4">
      <w:pPr>
        <w:ind w:firstLine="720"/>
        <w:jc w:val="both"/>
        <w:rPr>
          <w:b/>
          <w:bCs/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>
          <w:rPr>
            <w:b/>
            <w:bCs/>
            <w:sz w:val="28"/>
            <w:szCs w:val="28"/>
          </w:rPr>
          <w:t>.</w:t>
        </w:r>
      </w:smartTag>
      <w:r>
        <w:rPr>
          <w:b/>
          <w:bCs/>
          <w:sz w:val="28"/>
          <w:szCs w:val="28"/>
        </w:rPr>
        <w:t xml:space="preserve"> Организация </w:t>
      </w:r>
      <w:r>
        <w:rPr>
          <w:b/>
          <w:sz w:val="28"/>
          <w:szCs w:val="28"/>
        </w:rPr>
        <w:t>ОИВ и АТК МО</w:t>
      </w:r>
      <w:r>
        <w:rPr>
          <w:b/>
          <w:bCs/>
          <w:sz w:val="28"/>
          <w:szCs w:val="28"/>
        </w:rPr>
        <w:t xml:space="preserve"> деятельности по реализации мероприятий в сфере противодействия идеологии терроризма.</w:t>
      </w:r>
      <w:proofErr w:type="gramEnd"/>
    </w:p>
    <w:p w:rsidR="00FC57E4" w:rsidRDefault="00FC57E4" w:rsidP="00FC57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Определение должностных лиц ОИВ и ОМСУ, на которых возложено непосредственное руководство (организация) работой по выполнению мероприятий по противодействию идеологии терроризма. Юридическое закрепление принятых решений.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Внесение функций по организации и реализации мероприятий </w:t>
      </w:r>
      <w:r>
        <w:rPr>
          <w:sz w:val="28"/>
          <w:szCs w:val="28"/>
        </w:rPr>
        <w:br/>
        <w:t>по противодействию идеологии терроризма в положения об ОИВ, уставы муниципальных образований и должностные регламенты (обязанности) лиц, ответственных за исполнение указанных функций.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Наличие в региональных планах (программах) в сфере противодействия идеологии терроризма мероприятий ОИВ и ОМСУ. </w:t>
      </w:r>
    </w:p>
    <w:p w:rsidR="00FC57E4" w:rsidRDefault="00FC57E4" w:rsidP="00FC57E4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4. Р</w:t>
      </w:r>
      <w:r>
        <w:rPr>
          <w:spacing w:val="-4"/>
          <w:sz w:val="28"/>
          <w:szCs w:val="28"/>
        </w:rPr>
        <w:t xml:space="preserve">ассмотрение вопросов в сфере противодействия идеологии терроризма </w:t>
      </w:r>
      <w:r>
        <w:rPr>
          <w:spacing w:val="-4"/>
          <w:sz w:val="28"/>
          <w:szCs w:val="28"/>
        </w:rPr>
        <w:br/>
        <w:t>на заседаниях АТК МО (периодичность, тематика заседаний, заслушивания ответственных должностных лиц, принятые решения).</w:t>
      </w:r>
    </w:p>
    <w:p w:rsidR="00FC57E4" w:rsidRDefault="00FC57E4" w:rsidP="00FC57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Оказание методической и практической помощи ОМСУ в организации </w:t>
      </w:r>
      <w:r>
        <w:rPr>
          <w:sz w:val="28"/>
          <w:szCs w:val="28"/>
        </w:rPr>
        <w:br/>
        <w:t xml:space="preserve">и исполнении мероприятий в сфере противодействия идеологии терроризма. </w:t>
      </w:r>
    </w:p>
    <w:p w:rsidR="00FC57E4" w:rsidRDefault="00FC57E4" w:rsidP="00FC57E4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 Деятельность экспертного совета, созданного из ведущих специалистов в области науки, культуры, искусства, авторитетных общественных деятелей и представителей духовенства для выработки информационной политики в сфере профилактики терроризма</w:t>
      </w:r>
      <w:r>
        <w:rPr>
          <w:spacing w:val="-4"/>
          <w:sz w:val="28"/>
          <w:szCs w:val="28"/>
          <w:vertAlign w:val="superscript"/>
        </w:rPr>
        <w:footnoteReference w:id="48"/>
      </w:r>
      <w:r>
        <w:rPr>
          <w:spacing w:val="-4"/>
          <w:sz w:val="28"/>
          <w:szCs w:val="28"/>
        </w:rPr>
        <w:t>.</w:t>
      </w:r>
    </w:p>
    <w:p w:rsidR="00FC57E4" w:rsidRDefault="00FC57E4" w:rsidP="00FC57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>
        <w:rPr>
          <w:spacing w:val="-4"/>
          <w:sz w:val="28"/>
          <w:szCs w:val="28"/>
        </w:rPr>
        <w:t>Д</w:t>
      </w:r>
      <w:r>
        <w:rPr>
          <w:sz w:val="28"/>
          <w:szCs w:val="28"/>
        </w:rPr>
        <w:t>еятельность постоянных групп специалистов по информационному противодействию терроризму.</w:t>
      </w:r>
    </w:p>
    <w:p w:rsidR="00FC57E4" w:rsidRDefault="00FC57E4" w:rsidP="00FC57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t> </w:t>
      </w:r>
      <w:r>
        <w:rPr>
          <w:sz w:val="28"/>
          <w:szCs w:val="28"/>
        </w:rPr>
        <w:t>Создание и деятельность других рабочих органов (групп) при АТК МО, занимающихся вопросами противодействия идеологии терроризма.</w:t>
      </w:r>
    </w:p>
    <w:p w:rsidR="00FC57E4" w:rsidRDefault="00FC57E4" w:rsidP="00FC57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Использование результатов мониторинга </w:t>
      </w:r>
      <w:r>
        <w:rPr>
          <w:color w:val="000000"/>
          <w:sz w:val="28"/>
          <w:szCs w:val="28"/>
        </w:rPr>
        <w:t xml:space="preserve">политических, социально-экономических и иных процессов в субъекте Российской Федерации </w:t>
      </w:r>
      <w:r>
        <w:rPr>
          <w:color w:val="000000"/>
          <w:sz w:val="28"/>
          <w:szCs w:val="28"/>
        </w:rPr>
        <w:br/>
        <w:t>при планировании мероприятий по противодействию идеологии терроризма</w:t>
      </w:r>
      <w:r>
        <w:rPr>
          <w:sz w:val="28"/>
          <w:szCs w:val="28"/>
        </w:rPr>
        <w:t>.</w:t>
      </w:r>
    </w:p>
    <w:p w:rsidR="00FC57E4" w:rsidRDefault="00FC57E4" w:rsidP="00FC57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 xml:space="preserve">Взаимодействие АТК МО с территориальным подразделениями органов безопасности и внутренних дел по выполнению мероприятий </w:t>
      </w:r>
      <w:r>
        <w:rPr>
          <w:sz w:val="28"/>
          <w:szCs w:val="28"/>
        </w:rPr>
        <w:br/>
        <w:t>по противодействию идеологии терроризма (обмен информацией, совместные мероприятия и их результаты и др.).</w:t>
      </w:r>
      <w:proofErr w:type="gramEnd"/>
    </w:p>
    <w:p w:rsidR="00FC57E4" w:rsidRDefault="00FC57E4" w:rsidP="00FC57E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11. </w:t>
      </w:r>
      <w:r>
        <w:rPr>
          <w:spacing w:val="-4"/>
          <w:sz w:val="28"/>
          <w:szCs w:val="28"/>
        </w:rPr>
        <w:t xml:space="preserve">Организация/участие на региональном уровне обучения </w:t>
      </w:r>
      <w:r>
        <w:rPr>
          <w:sz w:val="28"/>
          <w:szCs w:val="28"/>
        </w:rPr>
        <w:t>государственных и муниципальных служащих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для работы в сфере патриотического воспитания молодежи, противодействия идеологии терроризма и экстремизма.</w:t>
      </w:r>
    </w:p>
    <w:p w:rsidR="00FC57E4" w:rsidRDefault="00FC57E4" w:rsidP="00FC57E4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12. Предложения по совершенствованию организации работы </w:t>
      </w:r>
      <w:r>
        <w:rPr>
          <w:sz w:val="28"/>
          <w:szCs w:val="28"/>
        </w:rPr>
        <w:br/>
        <w:t>по исполнению Комплексного плана</w:t>
      </w:r>
      <w:r>
        <w:rPr>
          <w:spacing w:val="-4"/>
          <w:sz w:val="28"/>
          <w:szCs w:val="28"/>
        </w:rPr>
        <w:t>.</w:t>
      </w:r>
    </w:p>
    <w:p w:rsidR="00FC57E4" w:rsidRDefault="00FC57E4" w:rsidP="00FC57E4">
      <w:pPr>
        <w:ind w:firstLine="709"/>
        <w:jc w:val="both"/>
        <w:rPr>
          <w:b/>
          <w:bCs/>
          <w:sz w:val="28"/>
          <w:szCs w:val="28"/>
        </w:rPr>
      </w:pPr>
    </w:p>
    <w:p w:rsidR="00FC57E4" w:rsidRDefault="00FC57E4" w:rsidP="00FC57E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 xml:space="preserve">Сведения о реализации мероприятий по противодействию идеологии терроризма и достигнутых при этом результатах. </w:t>
      </w:r>
    </w:p>
    <w:p w:rsidR="00FC57E4" w:rsidRDefault="00FC57E4" w:rsidP="00FC57E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Индивидуальная профилактическая работа: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Организация и результаты профилактического воздействия на лиц, наиболее подверженных влиянию идеологии терроризма (наличие/получение списков лиц указанных категорий, конкретные результаты выполнения, документальные материалы, отражающие эти результаты, осуществление ОМСУ работы по социальной реабилитации граждан, отбывших наказание </w:t>
      </w:r>
      <w:r>
        <w:rPr>
          <w:sz w:val="28"/>
          <w:szCs w:val="28"/>
        </w:rPr>
        <w:br/>
        <w:t>за преступления террористической направленности).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Организация и результаты деятельности по недопущению рецидивов террористической и религиозно-экстремистской деятельности.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Организация и проведение на постоянной основе профилактической работы среди мигрантов.</w:t>
      </w:r>
    </w:p>
    <w:p w:rsidR="00FC57E4" w:rsidRDefault="00FC57E4" w:rsidP="00FC57E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профилактика:</w:t>
      </w:r>
    </w:p>
    <w:p w:rsidR="00FC57E4" w:rsidRDefault="00FC57E4" w:rsidP="00FC57E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 Организация и результаты деятельности по реализации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по формированию у молодежи стойкого неприятия идеологии терроризма. 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Организация и результаты реализации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формированию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единой системы подготовки и распространения антитеррористических материалов.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Организация и результаты деятельности по созданию специализированных передач по вопросам профилактики терроризма, пропаганды социально значимых ценностей, задействованию системы кинопроката/информационных терминалов в распространении материалов антитеррористической направленности.</w:t>
      </w:r>
    </w:p>
    <w:p w:rsidR="00FC57E4" w:rsidRDefault="00FC57E4" w:rsidP="00FC57E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Противодействие в сети «Интернет»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молодежи </w:t>
      </w:r>
      <w:proofErr w:type="gramStart"/>
      <w:r>
        <w:rPr>
          <w:sz w:val="28"/>
          <w:szCs w:val="28"/>
        </w:rPr>
        <w:t>из числа студентов образовательных организаций высшего образования к участию в мероприятиях по информационному противодействию терроризму в социальных сетях</w:t>
      </w:r>
      <w:proofErr w:type="gramEnd"/>
      <w:r>
        <w:rPr>
          <w:sz w:val="28"/>
          <w:szCs w:val="28"/>
        </w:rPr>
        <w:t>, блогах, форумах.</w:t>
      </w:r>
    </w:p>
    <w:p w:rsidR="00FC57E4" w:rsidRDefault="00FC57E4" w:rsidP="00FC57E4">
      <w:pPr>
        <w:ind w:firstLine="709"/>
        <w:jc w:val="both"/>
        <w:rPr>
          <w:sz w:val="28"/>
          <w:szCs w:val="28"/>
        </w:rPr>
      </w:pPr>
    </w:p>
    <w:p w:rsidR="00FC57E4" w:rsidRDefault="00FC57E4" w:rsidP="00FC57E4">
      <w:pPr>
        <w:jc w:val="both"/>
        <w:rPr>
          <w:sz w:val="28"/>
          <w:szCs w:val="28"/>
        </w:rPr>
      </w:pPr>
    </w:p>
    <w:p w:rsidR="00FC57E4" w:rsidRDefault="00FC57E4" w:rsidP="00FC57E4"/>
    <w:p w:rsidR="00FC57E4" w:rsidRDefault="00FC57E4" w:rsidP="00FC57E4">
      <w:pPr>
        <w:rPr>
          <w:sz w:val="28"/>
          <w:szCs w:val="28"/>
          <w:lang w:eastAsia="en-US"/>
        </w:rPr>
        <w:sectPr w:rsidR="00FC57E4">
          <w:footnotePr>
            <w:numRestart w:val="eachPage"/>
          </w:footnotePr>
          <w:pgSz w:w="11906" w:h="16838"/>
          <w:pgMar w:top="1021" w:right="680" w:bottom="680" w:left="1418" w:header="567" w:footer="567" w:gutter="0"/>
          <w:cols w:space="720"/>
        </w:sectPr>
      </w:pPr>
    </w:p>
    <w:p w:rsidR="00FC57E4" w:rsidRDefault="00FC57E4" w:rsidP="00FC57E4">
      <w:pPr>
        <w:widowControl w:val="0"/>
        <w:tabs>
          <w:tab w:val="left" w:pos="3720"/>
          <w:tab w:val="center" w:pos="5103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4</w:t>
      </w:r>
    </w:p>
    <w:p w:rsidR="00FC57E4" w:rsidRDefault="00FC57E4" w:rsidP="00FC57E4">
      <w:pPr>
        <w:widowControl w:val="0"/>
        <w:tabs>
          <w:tab w:val="left" w:pos="3720"/>
          <w:tab w:val="center" w:pos="510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C57E4" w:rsidRDefault="00FC57E4" w:rsidP="00FC57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ПРАВИТЕЛЬСТВА СУБЪЕКТА РОССИЙСКОЙ ФЕДЕРАЦИИ</w:t>
      </w:r>
    </w:p>
    <w:p w:rsidR="00FC57E4" w:rsidRDefault="00FC57E4" w:rsidP="00FC57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57E4" w:rsidRDefault="00FC57E4" w:rsidP="00FC57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__________ 20__ г. № __</w:t>
      </w:r>
    </w:p>
    <w:p w:rsidR="00FC57E4" w:rsidRDefault="00FC57E4" w:rsidP="00FC57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57E4" w:rsidRDefault="00FC57E4" w:rsidP="00FC57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ДЕЯТЕЛЬНОСТИ </w:t>
      </w:r>
    </w:p>
    <w:p w:rsidR="00FC57E4" w:rsidRDefault="00FC57E4" w:rsidP="00FC57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ОРГАНОВ ИСПОЛНИТЕЛЬНОЙ ВЛАСТИ</w:t>
      </w:r>
    </w:p>
    <w:p w:rsidR="00FC57E4" w:rsidRDefault="00FC57E4" w:rsidP="00FC57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ОБЛАСТИ ПРОТИВОДЕЙСТВИЯ ТЕРРОРИЗМУ</w:t>
      </w:r>
    </w:p>
    <w:p w:rsidR="00FC57E4" w:rsidRDefault="00FC57E4" w:rsidP="00FC5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57E4" w:rsidRDefault="00FC57E4" w:rsidP="00FC57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организации работы по реализации полномочий Правительства, предусмотренных </w:t>
      </w:r>
      <w:hyperlink r:id="rId7" w:tooltip="Федеральный закон от 06.03.2006 N 35-ФЗ (ред. от 06.07.2016) &quot;О противодействии терроризму&quot; (с изм. и доп., вступ. в силу с 01.01.2017){КонсультантПлюс}" w:history="1">
        <w:r>
          <w:rPr>
            <w:rStyle w:val="afa"/>
            <w:color w:val="auto"/>
            <w:sz w:val="28"/>
            <w:szCs w:val="28"/>
            <w:u w:val="none"/>
          </w:rPr>
          <w:t>частью 2 статьи 5.1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  <w:t>от 6 марта 2006 года № 35-ФЗ «О противодействии терроризму», Правительство постановляет: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anchor="Par30" w:tooltip="ИЗМЕНЕНИЯ, КОТОРЫЕ ВНОСЯТСЯ В НЕКОТОРЫЕ АКТЫ ПРАВИТЕЛЬСТВА" w:history="1">
        <w:r>
          <w:rPr>
            <w:rStyle w:val="afa"/>
            <w:color w:val="auto"/>
            <w:sz w:val="28"/>
            <w:szCs w:val="28"/>
            <w:u w:val="none"/>
          </w:rPr>
          <w:t>изменения</w:t>
        </w:r>
      </w:hyperlink>
      <w:r>
        <w:rPr>
          <w:sz w:val="28"/>
          <w:szCs w:val="28"/>
        </w:rPr>
        <w:t xml:space="preserve"> в некоторые правовые акты в целях противодействия терроризму;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9" w:anchor="Par190" w:tooltip="ПЕРЕЧЕНЬ" w:history="1">
        <w:r>
          <w:rPr>
            <w:rStyle w:val="afa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мер, осуществляемых органами исполнительной власти </w:t>
      </w:r>
      <w:r>
        <w:rPr>
          <w:sz w:val="28"/>
          <w:szCs w:val="28"/>
        </w:rPr>
        <w:br/>
        <w:t>по противодействию терроризму на территории области (далее – Перечень).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органов исполнительной власти: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по реализации полномочий в области противодействия терроризму, возложенных на органы исполнительной власти;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правовыми актами структурные подразделения (должностных лиц), ответственных в органе исполнительной власти за реализацию мероприятий по противодействию терроризму, включив в положения </w:t>
      </w:r>
      <w:r>
        <w:rPr>
          <w:sz w:val="28"/>
          <w:szCs w:val="28"/>
        </w:rPr>
        <w:br/>
        <w:t>о структурных подразделениях (в должностные регламенты должностных лиц) соответствующие обязанности.</w:t>
      </w:r>
    </w:p>
    <w:p w:rsidR="00FC57E4" w:rsidRDefault="00FC57E4" w:rsidP="00FC5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57E4" w:rsidRDefault="00FC57E4" w:rsidP="00FC57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FC57E4" w:rsidRDefault="00FC57E4" w:rsidP="00FC5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57E4" w:rsidRDefault="00FC57E4" w:rsidP="00FC57E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FC57E4" w:rsidRDefault="00FC57E4" w:rsidP="00FC57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FC57E4" w:rsidRDefault="00FC57E4" w:rsidP="00FC57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субъекта Российской Федерации</w:t>
      </w:r>
    </w:p>
    <w:p w:rsidR="00FC57E4" w:rsidRDefault="00FC57E4" w:rsidP="00FC5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57E4" w:rsidRDefault="00FC57E4" w:rsidP="00FC57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3" w:name="Par30"/>
      <w:bookmarkEnd w:id="13"/>
    </w:p>
    <w:p w:rsidR="00FC57E4" w:rsidRDefault="00FC57E4" w:rsidP="00FC57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В НЕКОТОРЫЕ ПРАВОВЫЕ АКТЫ </w:t>
      </w:r>
    </w:p>
    <w:p w:rsidR="00FC57E4" w:rsidRDefault="00FC57E4" w:rsidP="00FC57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ОРГАНОВ ИСПОЛНИТЕЛЬНОЙ ВЛАСТИ</w:t>
      </w:r>
    </w:p>
    <w:p w:rsidR="00FC57E4" w:rsidRDefault="00FC57E4" w:rsidP="00FC57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СУБЪЕКТА РОССИЙСКОЙ ФЕДЕРАЦИИ </w:t>
      </w:r>
    </w:p>
    <w:p w:rsidR="00FC57E4" w:rsidRDefault="00FC57E4" w:rsidP="00FC57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ЦЕЛЯХ ПРОТИВОДЕЙСТВИЯ ТЕРРОРИЗМУ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В Положение о Министерстве образования и науки: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и реализации мер, а также государственных программ в области профилактики терроризма, минимизации и ликвидации последствий его проявлений;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разработке мер по устранению предпосылок для возникновения конфликтов, способствующих совершению террористических актов </w:t>
      </w:r>
      <w:r>
        <w:rPr>
          <w:sz w:val="28"/>
          <w:szCs w:val="28"/>
        </w:rPr>
        <w:br/>
        <w:t>и формированию социальной базы терроризма;</w:t>
      </w:r>
    </w:p>
    <w:p w:rsidR="00FC57E4" w:rsidRDefault="00FC57E4" w:rsidP="00FC57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участвует в обеспечении деятельности по выявлению и устранению факторов, способствующих возникновению и распространению идеологии терроризма в образовательной сфере;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обеспечении деятельности по организации обучения граждан, проживающих на территории региона, методам предупреждения угрозы террористического акта, минимизации и ликвидации последствий его проявлений;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Министерства.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В Положение о Министерстве культуры: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и реализации мер, а также государственных программ в области профилактики терроризма, минимизации и ликвидации последствий его проявлений;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разработке мер по устранению предпосылок для возникновения конфликтов, способствующих совершению террористических актов </w:t>
      </w:r>
      <w:r>
        <w:rPr>
          <w:sz w:val="28"/>
          <w:szCs w:val="28"/>
        </w:rPr>
        <w:br/>
        <w:t>и формированию социальной базы терроризма;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обеспечении деятельности по организации и принятию мер </w:t>
      </w:r>
      <w:r>
        <w:rPr>
          <w:sz w:val="28"/>
          <w:szCs w:val="28"/>
        </w:rPr>
        <w:br/>
        <w:t xml:space="preserve">по выявлению и устранению факторов, способствующих возникновению </w:t>
      </w:r>
      <w:r>
        <w:rPr>
          <w:sz w:val="28"/>
          <w:szCs w:val="28"/>
        </w:rPr>
        <w:br/>
        <w:t>и распространению идеологии терроризма в молодежной среде;</w:t>
      </w:r>
    </w:p>
    <w:p w:rsidR="00FC57E4" w:rsidRDefault="00FC57E4" w:rsidP="00FC57E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работе по духовно-нравственному и патриотическому воспитанию населения, прежде всего молодежи;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организации выполнения требований к антитеррористической защищенности объектов (территорий), находящихся в ведении Министерства.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В Положение о Министерстве по национальной политике: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и реализации мер, а также государственных программ в области профилактики терроризма, минимизации и ликвидации последствий его проявлений;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мер по устранению предпосылок для возникновения межнациональных конфликтов, способствующих совершению террористических актов и формированию социальной базы терроризма;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обеспечении деятельности по организации и принятию мер </w:t>
      </w:r>
      <w:r>
        <w:rPr>
          <w:sz w:val="28"/>
          <w:szCs w:val="28"/>
        </w:rPr>
        <w:br/>
        <w:t xml:space="preserve">по выявлению и устранению факторов, способствующих возникновению </w:t>
      </w:r>
      <w:r>
        <w:rPr>
          <w:sz w:val="28"/>
          <w:szCs w:val="28"/>
        </w:rPr>
        <w:br/>
        <w:t xml:space="preserve">и распространению идеологии терроризма среди населения; 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организации выполнения требований к антитеррористической защищенности объектов (территорий), находящихся в ведении министерства.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hyperlink r:id="rId10" w:tooltip="Постановление Правительства РД от 06.11.2007 N 300 (ред. от 13.12.2016) &quot;Об утверждении Положения о Министерстве труда и социального развития Республики Дагестан&quot;------------ Недействующая редакция{КонсультантПлюс}" w:history="1">
        <w:r>
          <w:rPr>
            <w:rStyle w:val="afa"/>
            <w:color w:val="auto"/>
            <w:sz w:val="28"/>
            <w:szCs w:val="28"/>
            <w:u w:val="none"/>
          </w:rPr>
          <w:t>В</w:t>
        </w:r>
      </w:hyperlink>
      <w:r>
        <w:rPr>
          <w:sz w:val="28"/>
          <w:szCs w:val="28"/>
        </w:rPr>
        <w:t xml:space="preserve"> Положение о Министерстве труда и социального развития: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и реализации мер, а также государственных программ в области профилактики терроризма, минимизации и ликвидации последствий его проявлений;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разработке мер по устранению предпосылок для возникновения конфликтов, способствующих совершению террористических актов </w:t>
      </w:r>
      <w:r>
        <w:rPr>
          <w:sz w:val="28"/>
          <w:szCs w:val="28"/>
        </w:rPr>
        <w:br/>
        <w:t>и формированию социальной базы терроризма;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обеспечении деятельности по организации и принятию мер </w:t>
      </w:r>
      <w:r>
        <w:rPr>
          <w:sz w:val="28"/>
          <w:szCs w:val="28"/>
        </w:rPr>
        <w:br/>
        <w:t xml:space="preserve">по выявлению и устранению факторов, способствующих возникновению </w:t>
      </w:r>
      <w:r>
        <w:rPr>
          <w:sz w:val="28"/>
          <w:szCs w:val="28"/>
        </w:rPr>
        <w:br/>
        <w:t>и распространению идеологии терроризма среди населения;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участвует в реабилитации и содействии в трудоустройстве лиц, пострадавших в результате террористического акта и участвующих в борьбе </w:t>
      </w:r>
      <w:r>
        <w:rPr>
          <w:sz w:val="28"/>
          <w:szCs w:val="28"/>
        </w:rPr>
        <w:br/>
        <w:t>с терроризмом, в рамках осуществления социальной реабилитации указанных категорий лиц в порядке, определяемом Правительством Российской Федерации.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В Положение о Комитете по взаимодействию с религиозными организациями: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и реализации мер, а также государственных программ в области профилактики терроризма, минимизации и ликвидации последствий его проявлений;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разработке мер по устранению предпосылок для возникновения конфликтов, способствующих совершению террористических актов </w:t>
      </w:r>
      <w:r>
        <w:rPr>
          <w:sz w:val="28"/>
          <w:szCs w:val="28"/>
        </w:rPr>
        <w:br/>
        <w:t>и формированию социальной базы терроризма;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обеспечении деятельности по организации и принятию мер </w:t>
      </w:r>
      <w:r>
        <w:rPr>
          <w:sz w:val="28"/>
          <w:szCs w:val="28"/>
        </w:rPr>
        <w:br/>
        <w:t xml:space="preserve">по выявлению и устранению факторов, способствующих возникновению </w:t>
      </w:r>
      <w:r>
        <w:rPr>
          <w:sz w:val="28"/>
          <w:szCs w:val="28"/>
        </w:rPr>
        <w:br/>
        <w:t>и распространению идеологии терроризма среди верующих;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организации выполнения требований к антитеррористической защищенности объектов (территорий), находящихся в ведении Комитета.</w:t>
      </w:r>
    </w:p>
    <w:p w:rsidR="00FC57E4" w:rsidRDefault="00FC57E4" w:rsidP="00FC57E4">
      <w:pPr>
        <w:ind w:firstLine="539"/>
        <w:jc w:val="both"/>
        <w:rPr>
          <w:sz w:val="28"/>
          <w:szCs w:val="28"/>
        </w:rPr>
      </w:pPr>
    </w:p>
    <w:p w:rsidR="00FC57E4" w:rsidRDefault="00FC57E4" w:rsidP="00FC57E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C57E4" w:rsidRDefault="00FC57E4" w:rsidP="00FC57E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FC57E4" w:rsidRDefault="00FC57E4" w:rsidP="00FC57E4">
      <w:pPr>
        <w:jc w:val="right"/>
        <w:rPr>
          <w:sz w:val="28"/>
          <w:szCs w:val="28"/>
        </w:rPr>
      </w:pPr>
      <w:r>
        <w:rPr>
          <w:sz w:val="28"/>
          <w:szCs w:val="28"/>
        </w:rPr>
        <w:t>субъекта Российской Федерации</w:t>
      </w:r>
    </w:p>
    <w:p w:rsidR="00FC57E4" w:rsidRDefault="00FC57E4" w:rsidP="00FC57E4">
      <w:pPr>
        <w:spacing w:after="200" w:line="276" w:lineRule="auto"/>
        <w:rPr>
          <w:sz w:val="28"/>
          <w:szCs w:val="28"/>
        </w:rPr>
      </w:pPr>
    </w:p>
    <w:p w:rsidR="00FC57E4" w:rsidRDefault="00FC57E4" w:rsidP="00FC57E4">
      <w:pPr>
        <w:jc w:val="center"/>
        <w:rPr>
          <w:b/>
          <w:bCs/>
          <w:sz w:val="28"/>
          <w:szCs w:val="28"/>
        </w:rPr>
      </w:pPr>
      <w:bookmarkStart w:id="14" w:name="Par190"/>
      <w:bookmarkEnd w:id="14"/>
      <w:r>
        <w:rPr>
          <w:b/>
          <w:bCs/>
          <w:sz w:val="28"/>
          <w:szCs w:val="28"/>
        </w:rPr>
        <w:t xml:space="preserve">ПЕРЕЧЕНЬ МЕР, </w:t>
      </w:r>
    </w:p>
    <w:p w:rsidR="00FC57E4" w:rsidRDefault="00FC57E4" w:rsidP="00FC57E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ОСУЩЕСТВЛЯЕМЫХ</w:t>
      </w:r>
      <w:proofErr w:type="gramEnd"/>
      <w:r>
        <w:rPr>
          <w:b/>
          <w:bCs/>
          <w:sz w:val="28"/>
          <w:szCs w:val="28"/>
        </w:rPr>
        <w:t xml:space="preserve"> ОРГАНАМИ ИСПОЛНИТЕЛЬНОЙ ВЛАСТИ </w:t>
      </w:r>
    </w:p>
    <w:p w:rsidR="00FC57E4" w:rsidRDefault="00FC57E4" w:rsidP="00FC57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ПРОТИВОДЕЙСТВИЮ ТЕРРОРИЗМУ </w:t>
      </w:r>
    </w:p>
    <w:p w:rsidR="00FC57E4" w:rsidRDefault="00FC57E4" w:rsidP="00FC57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СУБЪЕКТА РОССИЙСКОЙ ФЕДЕРАЦИИ 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сфере разработки и реализации мер, а также государственных программ в области профилактики терроризма, минимизации и ликвидации последствий его проявлений органы исполнительной власти субъекта Российской Федерации в пределах своей компетенции осуществляют: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обстановки, оценку результатов принятых мер, реализованных государственных программ в области профилактики терроризма;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предложений по корректировке принимаемых мер, реализуемых государственных программ в области профилактики терроризма;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системы мер и программ по профилактике терроризма, минимизации и ликвидации последствий его проявлений;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по исполнению принятых программ в области профилактики терроризма;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мероприятий программ в области профилактики терроризма.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сфере реализации мер по устранению предпосылок для возникновения конфликтов, способствующих совершению террористических актов </w:t>
      </w:r>
      <w:r>
        <w:rPr>
          <w:sz w:val="28"/>
          <w:szCs w:val="28"/>
        </w:rPr>
        <w:br/>
        <w:t xml:space="preserve">и формированию социальной базы терроризма, органы исполнительной власти </w:t>
      </w:r>
      <w:r>
        <w:rPr>
          <w:sz w:val="28"/>
          <w:szCs w:val="28"/>
        </w:rPr>
        <w:br/>
        <w:t>в пределах своей компетенции осуществляют: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общественно-политических, социально-экономических и иных процессов в соответствии с Регламентом мониторинга;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результатов мониторинга, выделение факторов, влияющих </w:t>
      </w:r>
      <w:r>
        <w:rPr>
          <w:sz w:val="28"/>
          <w:szCs w:val="28"/>
        </w:rPr>
        <w:br/>
        <w:t>на изменение обстановки в сфере противодействия терроризма на территории области;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предложений и реализацию мер по устранению указанных факторов.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сфере социальной, медицинской и иной помощи лицам, пострадавшим в результате террористического акта, а также участвующим в борьбе </w:t>
      </w:r>
      <w:r>
        <w:rPr>
          <w:sz w:val="28"/>
          <w:szCs w:val="28"/>
        </w:rPr>
        <w:br/>
        <w:t>с терроризмом осуществляют: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совместно с УМЧС России по _____ (субъект Российской Федерации):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учет обращений граждан, пострадавших в результате совершения террористического акта;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учет граждан, лишившихся жилья в результате террористического акта;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предоставление психологической и медицинской помощи гражданам, пострадавшим в результате террористического акта в соответствии </w:t>
      </w:r>
      <w:r>
        <w:rPr>
          <w:sz w:val="28"/>
          <w:szCs w:val="28"/>
        </w:rPr>
        <w:br/>
        <w:t>с программой государственных гарантий оказания гражданам Российской Федерации бесплатной медицинской помощи;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документов для возмещения вреда, причиненного физическим </w:t>
      </w:r>
      <w:r>
        <w:rPr>
          <w:sz w:val="28"/>
          <w:szCs w:val="28"/>
        </w:rPr>
        <w:br/>
        <w:t xml:space="preserve">и юридическим лицам в результате террористического акта, совершенного </w:t>
      </w:r>
      <w:r>
        <w:rPr>
          <w:sz w:val="28"/>
          <w:szCs w:val="28"/>
        </w:rPr>
        <w:br/>
        <w:t>на территории области.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труда и социального развития: 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 гражданам, пострадавшим в результате террористического акта, по профессиональной ориентации, профессиональной подготовке, переподготовке и повышению квалификации.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юстиции: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граждан, пострадавших в результате террористического акта </w:t>
      </w:r>
      <w:r>
        <w:rPr>
          <w:sz w:val="28"/>
          <w:szCs w:val="28"/>
        </w:rPr>
        <w:br/>
        <w:t>и обратившихся за правовой помощью;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правовой помощи обратившимся за ней гражданам, пострадавшим в результате террористического акта.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органы исполнительной власти осуществляют в пределах своей компетенции мероприятия, направленные на реабилитацию и социальную адаптацию граждан, пострадавших в результате террористического акта.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сфере организации обучения граждан, проживающих на территории субъекта Российской Федерации, методам предупреждения угрозы террористического акта, минимизации и ликвидации последствий </w:t>
      </w:r>
      <w:r>
        <w:rPr>
          <w:sz w:val="28"/>
          <w:szCs w:val="28"/>
        </w:rPr>
        <w:br/>
        <w:t>его проявлений в пределах своей компетенции осуществляют: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совместно с Министерством по делам гражданской обороны, чрезвычайным ситуациям и ликвидации последствий стихийных бедствий: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программ обучения граждан (по категориям) методам предупреждения угрозы террористического акта, минимизации и ликвидации последствий его проявлений;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программ обучения методам предупреждения угрозы террористического акта, минимизации и ликвидации последствий </w:t>
      </w:r>
      <w:r>
        <w:rPr>
          <w:sz w:val="28"/>
          <w:szCs w:val="28"/>
        </w:rPr>
        <w:br/>
        <w:t>его проявлений.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сфере организации выполнения юридическими и физическими лицами требований к антитеррористической защищенности объектов (территорий), </w:t>
      </w:r>
      <w:r>
        <w:rPr>
          <w:sz w:val="28"/>
          <w:szCs w:val="28"/>
        </w:rPr>
        <w:lastRenderedPageBreak/>
        <w:t>находящихся в собственности или в ведении органа исполнительной власти, органы исполнительной власти в пределах своей компетенции осуществляют: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перечня (реестра) объектов (территорий), находящихся </w:t>
      </w:r>
      <w:r>
        <w:rPr>
          <w:sz w:val="28"/>
          <w:szCs w:val="28"/>
        </w:rPr>
        <w:br/>
        <w:t>в собственности или в ведении органов государственной власти;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поручений (требований) и методических рекомендаций </w:t>
      </w:r>
      <w:r>
        <w:rPr>
          <w:sz w:val="28"/>
          <w:szCs w:val="28"/>
        </w:rPr>
        <w:br/>
        <w:t>по обеспечению антитеррористической защищенности;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проверок организации работы и состояния антитеррористической защищенности объектов (территорий), находящихся </w:t>
      </w:r>
      <w:r>
        <w:rPr>
          <w:sz w:val="28"/>
          <w:szCs w:val="28"/>
        </w:rPr>
        <w:br/>
        <w:t>в собственности или в ведении органов государственной власти;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и обобщение выявленных в результате проверок недостатков, выработку мер по их устранению;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устранением выявленных недостатков.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 сфере осуществления межрегионального сотрудничества в целях изучения вопросов профилактики терроризма, минимизации и ликвидации последствий его проявлений органы исполнительной власти в пределах своей компетенции осуществляют: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обмен в сфере профилактики терроризма;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вопросов и форм взаимодействия;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межрегионального сотрудничества в данной сфере;</w:t>
      </w:r>
    </w:p>
    <w:p w:rsidR="00FC57E4" w:rsidRDefault="00FC57E4" w:rsidP="00FC5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предложений по совершенствованию указанной деятельности.</w:t>
      </w:r>
    </w:p>
    <w:p w:rsidR="00FC57E4" w:rsidRDefault="00FC57E4" w:rsidP="00FC57E4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FC57E4" w:rsidRDefault="00FC57E4" w:rsidP="00FC57E4">
      <w:pPr>
        <w:rPr>
          <w:sz w:val="28"/>
          <w:szCs w:val="28"/>
          <w:lang w:eastAsia="en-US"/>
        </w:rPr>
        <w:sectPr w:rsidR="00FC57E4">
          <w:footnotePr>
            <w:numRestart w:val="eachPage"/>
          </w:footnotePr>
          <w:pgSz w:w="11906" w:h="16838"/>
          <w:pgMar w:top="1021" w:right="680" w:bottom="680" w:left="1418" w:header="567" w:footer="567" w:gutter="0"/>
          <w:cols w:space="720"/>
        </w:sectPr>
      </w:pPr>
    </w:p>
    <w:p w:rsidR="00FC57E4" w:rsidRDefault="00FC57E4" w:rsidP="00FC57E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FC57E4" w:rsidRDefault="00FC57E4" w:rsidP="00FC57E4">
      <w:pPr>
        <w:jc w:val="center"/>
      </w:pPr>
      <w:r>
        <w:rPr>
          <w:b/>
          <w:sz w:val="28"/>
          <w:szCs w:val="28"/>
        </w:rPr>
        <w:t xml:space="preserve">Опросный лист </w:t>
      </w:r>
    </w:p>
    <w:p w:rsidR="00FC57E4" w:rsidRDefault="00FC57E4" w:rsidP="00FC57E4">
      <w:pPr>
        <w:jc w:val="center"/>
        <w:rPr>
          <w:b/>
          <w:sz w:val="12"/>
          <w:szCs w:val="12"/>
        </w:rPr>
      </w:pPr>
    </w:p>
    <w:tbl>
      <w:tblPr>
        <w:tblW w:w="15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0"/>
      </w:tblGrid>
      <w:tr w:rsidR="00FC57E4" w:rsidTr="00FC57E4">
        <w:trPr>
          <w:trHeight w:val="70"/>
        </w:trPr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r>
              <w:t>_«__»__   20 __г._</w:t>
            </w:r>
          </w:p>
        </w:tc>
      </w:tr>
    </w:tbl>
    <w:p w:rsidR="00FC57E4" w:rsidRDefault="00FC57E4" w:rsidP="00FC57E4">
      <w:pPr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(населенный пункт)</w:t>
      </w:r>
      <w:r>
        <w:t xml:space="preserve"> </w:t>
      </w:r>
    </w:p>
    <w:p w:rsidR="00FC57E4" w:rsidRDefault="00FC57E4" w:rsidP="00FC57E4">
      <w:pPr>
        <w:pStyle w:val="ConsNonformat0"/>
        <w:widowControl/>
        <w:jc w:val="center"/>
        <w:rPr>
          <w:rFonts w:ascii="Times New Roman" w:hAnsi="Times New Roman" w:cs="Calibri"/>
          <w:sz w:val="18"/>
          <w:szCs w:val="20"/>
        </w:rPr>
      </w:pPr>
    </w:p>
    <w:tbl>
      <w:tblPr>
        <w:tblW w:w="15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0"/>
      </w:tblGrid>
      <w:tr w:rsidR="00FC57E4" w:rsidTr="00FC57E4">
        <w:trPr>
          <w:trHeight w:val="284"/>
        </w:trPr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r>
              <w:t>Мною,__</w:t>
            </w:r>
          </w:p>
        </w:tc>
      </w:tr>
    </w:tbl>
    <w:p w:rsidR="00FC57E4" w:rsidRDefault="00FC57E4" w:rsidP="00FC57E4">
      <w:pPr>
        <w:rPr>
          <w:sz w:val="18"/>
          <w:szCs w:val="18"/>
        </w:rPr>
      </w:pPr>
      <w:r>
        <w:rPr>
          <w:sz w:val="18"/>
          <w:szCs w:val="20"/>
        </w:rPr>
        <w:t>(должность, ф</w:t>
      </w:r>
      <w:r>
        <w:rPr>
          <w:sz w:val="18"/>
          <w:szCs w:val="18"/>
        </w:rPr>
        <w:t>амилия, инициалы)</w:t>
      </w:r>
      <w:r>
        <w:t xml:space="preserve"> </w:t>
      </w:r>
    </w:p>
    <w:tbl>
      <w:tblPr>
        <w:tblW w:w="15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16"/>
      </w:tblGrid>
      <w:tr w:rsidR="00FC57E4" w:rsidTr="00FC57E4">
        <w:trPr>
          <w:trHeight w:val="284"/>
        </w:trPr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ConsNonformat0"/>
              <w:widowControl/>
              <w:ind w:right="-1125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участием </w:t>
            </w:r>
          </w:p>
          <w:p w:rsidR="00FC57E4" w:rsidRDefault="00FC57E4">
            <w:pPr>
              <w:pStyle w:val="ConsNonformat0"/>
              <w:widowControl/>
              <w:ind w:right="-1125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554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540"/>
            </w:tblGrid>
            <w:tr w:rsidR="00FC57E4">
              <w:trPr>
                <w:trHeight w:val="284"/>
              </w:trPr>
              <w:tc>
                <w:tcPr>
                  <w:tcW w:w="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7E4" w:rsidRDefault="00FC57E4">
                  <w:r>
                    <w:t>в помещении ___</w:t>
                  </w:r>
                </w:p>
              </w:tc>
            </w:tr>
          </w:tbl>
          <w:p w:rsidR="00FC57E4" w:rsidRDefault="00FC57E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18"/>
              </w:rPr>
              <w:t>(должность, ф</w:t>
            </w:r>
            <w:r>
              <w:rPr>
                <w:sz w:val="18"/>
                <w:szCs w:val="18"/>
              </w:rPr>
              <w:t>амилия, инициалы)</w:t>
            </w:r>
            <w:r>
              <w:t>_</w:t>
            </w:r>
          </w:p>
        </w:tc>
      </w:tr>
    </w:tbl>
    <w:p w:rsidR="00FC57E4" w:rsidRDefault="00FC57E4" w:rsidP="00FC57E4">
      <w:pPr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(место проведения беседы)</w:t>
      </w:r>
      <w:r>
        <w:t xml:space="preserve"> </w:t>
      </w:r>
    </w:p>
    <w:tbl>
      <w:tblPr>
        <w:tblW w:w="107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"/>
        <w:gridCol w:w="1817"/>
        <w:gridCol w:w="1126"/>
        <w:gridCol w:w="631"/>
        <w:gridCol w:w="143"/>
        <w:gridCol w:w="1232"/>
        <w:gridCol w:w="7"/>
        <w:gridCol w:w="135"/>
        <w:gridCol w:w="425"/>
        <w:gridCol w:w="784"/>
        <w:gridCol w:w="2749"/>
        <w:gridCol w:w="1253"/>
        <w:gridCol w:w="77"/>
        <w:gridCol w:w="84"/>
        <w:gridCol w:w="236"/>
      </w:tblGrid>
      <w:tr w:rsidR="00FC57E4" w:rsidTr="00FC57E4">
        <w:trPr>
          <w:gridBefore w:val="1"/>
          <w:wBefore w:w="71" w:type="dxa"/>
          <w:cantSplit/>
          <w:trHeight w:val="599"/>
        </w:trPr>
        <w:tc>
          <w:tcPr>
            <w:tcW w:w="104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10260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7980"/>
            </w:tblGrid>
            <w:tr w:rsidR="00FC57E4">
              <w:trPr>
                <w:cantSplit/>
                <w:trHeight w:val="74"/>
              </w:trPr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7E4" w:rsidRDefault="00FC57E4">
                  <w:pPr>
                    <w:autoSpaceDE w:val="0"/>
                    <w:autoSpaceDN w:val="0"/>
                    <w:adjustRightInd w:val="0"/>
                    <w:ind w:left="-109"/>
                    <w:jc w:val="both"/>
                  </w:pPr>
                  <w:r>
                    <w:t xml:space="preserve">проведена беседа </w:t>
                  </w:r>
                  <w:proofErr w:type="gramStart"/>
                  <w:r>
                    <w:t>с</w:t>
                  </w:r>
                  <w:proofErr w:type="gramEnd"/>
                </w:p>
              </w:tc>
              <w:tc>
                <w:tcPr>
                  <w:tcW w:w="38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E4" w:rsidRDefault="00FC57E4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FC57E4" w:rsidRDefault="00FC57E4">
            <w:pPr>
              <w:pStyle w:val="ConsNonformat0"/>
              <w:widowControl/>
              <w:ind w:left="8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(фамилия, инициалы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профилактируемого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C57E4" w:rsidRDefault="00FC57E4">
            <w:pPr>
              <w:pStyle w:val="ConsNonformat0"/>
              <w:widowControl/>
              <w:rPr>
                <w:rFonts w:ascii="Times New Roman" w:hAnsi="Times New Roman"/>
                <w:sz w:val="24"/>
              </w:rPr>
            </w:pPr>
          </w:p>
        </w:tc>
      </w:tr>
      <w:tr w:rsidR="00FC57E4" w:rsidTr="00FC57E4">
        <w:trPr>
          <w:gridBefore w:val="1"/>
          <w:gridAfter w:val="5"/>
          <w:wBefore w:w="71" w:type="dxa"/>
          <w:wAfter w:w="4396" w:type="dxa"/>
          <w:cantSplit/>
        </w:trPr>
        <w:tc>
          <w:tcPr>
            <w:tcW w:w="629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профилактируемом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лице:</w:t>
            </w:r>
          </w:p>
        </w:tc>
      </w:tr>
      <w:tr w:rsidR="00FC57E4" w:rsidTr="00FC57E4">
        <w:trPr>
          <w:gridBefore w:val="1"/>
          <w:gridAfter w:val="1"/>
          <w:wBefore w:w="71" w:type="dxa"/>
          <w:wAfter w:w="236" w:type="dxa"/>
        </w:trPr>
        <w:tc>
          <w:tcPr>
            <w:tcW w:w="371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</w:t>
            </w:r>
          </w:p>
        </w:tc>
        <w:tc>
          <w:tcPr>
            <w:tcW w:w="6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E4" w:rsidTr="00FC57E4">
        <w:trPr>
          <w:gridBefore w:val="1"/>
          <w:gridAfter w:val="1"/>
          <w:wBefore w:w="71" w:type="dxa"/>
          <w:wAfter w:w="236" w:type="dxa"/>
          <w:trHeight w:val="469"/>
        </w:trPr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suppressAutoHyphens/>
              <w:ind w:righ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Место и дата рождения, гражданство</w:t>
            </w:r>
          </w:p>
        </w:tc>
        <w:tc>
          <w:tcPr>
            <w:tcW w:w="75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E4" w:rsidTr="00FC57E4">
        <w:trPr>
          <w:gridBefore w:val="1"/>
          <w:gridAfter w:val="1"/>
          <w:wBefore w:w="71" w:type="dxa"/>
          <w:wAfter w:w="236" w:type="dxa"/>
          <w:trHeight w:val="488"/>
        </w:trPr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Место жительства (регистрации), телефон</w:t>
            </w:r>
          </w:p>
        </w:tc>
        <w:tc>
          <w:tcPr>
            <w:tcW w:w="68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E4" w:rsidTr="00FC57E4">
        <w:trPr>
          <w:gridBefore w:val="1"/>
          <w:gridAfter w:val="1"/>
          <w:wBefore w:w="71" w:type="dxa"/>
          <w:wAfter w:w="236" w:type="dxa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Образование</w:t>
            </w:r>
          </w:p>
        </w:tc>
        <w:tc>
          <w:tcPr>
            <w:tcW w:w="86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E4" w:rsidTr="00FC57E4">
        <w:trPr>
          <w:gridBefore w:val="1"/>
          <w:gridAfter w:val="1"/>
          <w:wBefore w:w="71" w:type="dxa"/>
          <w:wAfter w:w="236" w:type="dxa"/>
        </w:trPr>
        <w:tc>
          <w:tcPr>
            <w:tcW w:w="494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Семейное положение, состав семьи</w:t>
            </w:r>
          </w:p>
        </w:tc>
        <w:tc>
          <w:tcPr>
            <w:tcW w:w="55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E4" w:rsidTr="00FC57E4">
        <w:trPr>
          <w:gridBefore w:val="1"/>
          <w:gridAfter w:val="4"/>
          <w:wBefore w:w="71" w:type="dxa"/>
          <w:wAfter w:w="1649" w:type="dxa"/>
          <w:trHeight w:val="543"/>
        </w:trPr>
        <w:tc>
          <w:tcPr>
            <w:tcW w:w="495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Место работы (учебы), должность, материальное положение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C57E4" w:rsidTr="00FC57E4">
        <w:trPr>
          <w:gridAfter w:val="1"/>
          <w:wAfter w:w="236" w:type="dxa"/>
          <w:cantSplit/>
          <w:trHeight w:val="233"/>
        </w:trPr>
        <w:tc>
          <w:tcPr>
            <w:tcW w:w="558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проведенной беседе:</w:t>
            </w:r>
          </w:p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Доведение цели визита, а также положений УК Российской Федерации об ответственности за участие в террористической деятельности: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C57E4" w:rsidTr="00FC57E4">
        <w:trPr>
          <w:gridAfter w:val="1"/>
          <w:wAfter w:w="236" w:type="dxa"/>
          <w:cantSplit/>
        </w:trPr>
        <w:tc>
          <w:tcPr>
            <w:tcW w:w="10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E4" w:rsidTr="00FC57E4">
        <w:trPr>
          <w:gridAfter w:val="1"/>
          <w:wAfter w:w="236" w:type="dxa"/>
          <w:cantSplit/>
          <w:trHeight w:val="233"/>
        </w:trPr>
        <w:tc>
          <w:tcPr>
            <w:tcW w:w="558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Меры, ранее принятые для возвращения лица к мирной жизни: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C57E4" w:rsidTr="00FC57E4">
        <w:trPr>
          <w:gridAfter w:val="1"/>
          <w:wAfter w:w="236" w:type="dxa"/>
          <w:cantSplit/>
        </w:trPr>
        <w:tc>
          <w:tcPr>
            <w:tcW w:w="10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E4" w:rsidTr="00FC57E4">
        <w:trPr>
          <w:gridAfter w:val="1"/>
          <w:wAfter w:w="236" w:type="dxa"/>
          <w:cantSplit/>
          <w:trHeight w:val="233"/>
        </w:trPr>
        <w:tc>
          <w:tcPr>
            <w:tcW w:w="558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возникшие с возвращением лица к мирной жизни: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C57E4" w:rsidTr="00FC57E4">
        <w:trPr>
          <w:gridAfter w:val="1"/>
          <w:wAfter w:w="236" w:type="dxa"/>
          <w:cantSplit/>
        </w:trPr>
        <w:tc>
          <w:tcPr>
            <w:tcW w:w="10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E4" w:rsidTr="00FC57E4">
        <w:trPr>
          <w:gridAfter w:val="1"/>
          <w:wAfter w:w="236" w:type="dxa"/>
          <w:cantSplit/>
          <w:trHeight w:val="233"/>
        </w:trPr>
        <w:tc>
          <w:tcPr>
            <w:tcW w:w="558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(оказание помощи) по возвращению лица к мирной жизни: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C57E4" w:rsidTr="00FC57E4">
        <w:trPr>
          <w:gridAfter w:val="1"/>
          <w:wAfter w:w="236" w:type="dxa"/>
          <w:cantSplit/>
        </w:trPr>
        <w:tc>
          <w:tcPr>
            <w:tcW w:w="10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E4" w:rsidTr="00FC57E4">
        <w:trPr>
          <w:gridAfter w:val="1"/>
          <w:wAfter w:w="236" w:type="dxa"/>
          <w:cantSplit/>
          <w:trHeight w:val="233"/>
        </w:trPr>
        <w:tc>
          <w:tcPr>
            <w:tcW w:w="558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 Готовность к взаимодействию с органами власти и участию в профилактических мероприятиях: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7E4" w:rsidTr="00FC57E4">
        <w:trPr>
          <w:gridAfter w:val="2"/>
          <w:wAfter w:w="320" w:type="dxa"/>
          <w:cantSplit/>
          <w:trHeight w:val="233"/>
        </w:trPr>
        <w:tc>
          <w:tcPr>
            <w:tcW w:w="51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suppressAutoHyphens/>
              <w:ind w:left="-26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7E4" w:rsidTr="00FC57E4">
        <w:trPr>
          <w:gridAfter w:val="2"/>
          <w:wAfter w:w="320" w:type="dxa"/>
          <w:cantSplit/>
          <w:trHeight w:val="233"/>
        </w:trPr>
        <w:tc>
          <w:tcPr>
            <w:tcW w:w="515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C57E4" w:rsidTr="00FC57E4">
        <w:trPr>
          <w:gridAfter w:val="3"/>
          <w:wAfter w:w="397" w:type="dxa"/>
          <w:cantSplit/>
        </w:trPr>
        <w:tc>
          <w:tcPr>
            <w:tcW w:w="103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C57E4" w:rsidRDefault="00FC57E4" w:rsidP="00FC57E4">
      <w:pPr>
        <w:pStyle w:val="ConsNonformat0"/>
        <w:widowControl/>
        <w:ind w:left="-142" w:right="-69"/>
        <w:jc w:val="center"/>
        <w:rPr>
          <w:rFonts w:ascii="Times New Roman" w:hAnsi="Times New Roman" w:cs="Calibri"/>
          <w:sz w:val="18"/>
          <w:szCs w:val="20"/>
        </w:rPr>
      </w:pPr>
      <w:r>
        <w:rPr>
          <w:rFonts w:ascii="Times New Roman" w:hAnsi="Times New Roman"/>
          <w:sz w:val="18"/>
        </w:rPr>
        <w:t>(отношение к религии, степень открытости, раскаяния, проявление агрессии, склонность к противоправным действиям, проблемы)</w:t>
      </w:r>
    </w:p>
    <w:p w:rsidR="00FC57E4" w:rsidRDefault="00FC57E4" w:rsidP="00FC57E4">
      <w:pPr>
        <w:jc w:val="center"/>
        <w:rPr>
          <w:sz w:val="18"/>
          <w:szCs w:val="18"/>
        </w:rPr>
      </w:pPr>
    </w:p>
    <w:tbl>
      <w:tblPr>
        <w:tblW w:w="107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"/>
        <w:gridCol w:w="4077"/>
        <w:gridCol w:w="288"/>
        <w:gridCol w:w="6013"/>
        <w:gridCol w:w="37"/>
        <w:gridCol w:w="147"/>
      </w:tblGrid>
      <w:tr w:rsidR="00FC57E4" w:rsidTr="00FC57E4">
        <w:trPr>
          <w:gridAfter w:val="1"/>
          <w:wAfter w:w="147" w:type="dxa"/>
          <w:cantSplit/>
          <w:trHeight w:val="227"/>
        </w:trPr>
        <w:tc>
          <w:tcPr>
            <w:tcW w:w="45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проведенной беседы:</w:t>
            </w:r>
          </w:p>
        </w:tc>
        <w:tc>
          <w:tcPr>
            <w:tcW w:w="6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C57E4" w:rsidTr="00FC57E4">
        <w:trPr>
          <w:gridAfter w:val="2"/>
          <w:wAfter w:w="184" w:type="dxa"/>
          <w:cantSplit/>
        </w:trPr>
        <w:tc>
          <w:tcPr>
            <w:tcW w:w="10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ind w:left="36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(содержание)</w:t>
            </w:r>
          </w:p>
        </w:tc>
      </w:tr>
      <w:tr w:rsidR="00FC57E4" w:rsidTr="00FC57E4">
        <w:trPr>
          <w:gridBefore w:val="1"/>
          <w:wBefore w:w="148" w:type="dxa"/>
          <w:trHeight w:val="257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aa"/>
              <w:suppressAutoHyphens/>
              <w:ind w:right="-249"/>
            </w:pPr>
            <w:r>
              <w:t>Приложения к опросному листу:</w:t>
            </w:r>
          </w:p>
        </w:tc>
        <w:tc>
          <w:tcPr>
            <w:tcW w:w="6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aa"/>
            </w:pPr>
          </w:p>
        </w:tc>
      </w:tr>
    </w:tbl>
    <w:p w:rsidR="00FC57E4" w:rsidRDefault="00FC57E4" w:rsidP="00FC57E4">
      <w:pPr>
        <w:ind w:left="3544"/>
        <w:jc w:val="center"/>
        <w:rPr>
          <w:sz w:val="18"/>
        </w:rPr>
      </w:pPr>
      <w:r>
        <w:rPr>
          <w:sz w:val="18"/>
        </w:rPr>
        <w:t>(заявление, фотографии и пр.)</w:t>
      </w:r>
    </w:p>
    <w:tbl>
      <w:tblPr>
        <w:tblW w:w="5032" w:type="pct"/>
        <w:tblLook w:val="04A0" w:firstRow="1" w:lastRow="0" w:firstColumn="1" w:lastColumn="0" w:noHBand="0" w:noVBand="1"/>
      </w:tblPr>
      <w:tblGrid>
        <w:gridCol w:w="4411"/>
        <w:gridCol w:w="369"/>
        <w:gridCol w:w="1963"/>
        <w:gridCol w:w="500"/>
        <w:gridCol w:w="2845"/>
      </w:tblGrid>
      <w:tr w:rsidR="00FC57E4" w:rsidTr="00FC57E4">
        <w:trPr>
          <w:cantSplit/>
          <w:trHeight w:val="440"/>
        </w:trPr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/>
        </w:tc>
        <w:tc>
          <w:tcPr>
            <w:tcW w:w="183" w:type="pct"/>
          </w:tcPr>
          <w:p w:rsidR="00FC57E4" w:rsidRDefault="00FC57E4">
            <w:pPr>
              <w:pStyle w:val="ConsNonformat0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8" w:type="pct"/>
          </w:tcPr>
          <w:p w:rsidR="00FC57E4" w:rsidRDefault="00FC57E4">
            <w:pPr>
              <w:pStyle w:val="ConsNonformat0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7E4" w:rsidRDefault="00FC57E4">
            <w:pPr>
              <w:pStyle w:val="ConsNonformat0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C57E4" w:rsidTr="00FC57E4">
        <w:trPr>
          <w:cantSplit/>
          <w:trHeight w:val="231"/>
        </w:trPr>
        <w:tc>
          <w:tcPr>
            <w:tcW w:w="21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(должностное лицо, проводившее беседу)</w:t>
            </w:r>
          </w:p>
        </w:tc>
        <w:tc>
          <w:tcPr>
            <w:tcW w:w="183" w:type="pct"/>
          </w:tcPr>
          <w:p w:rsidR="00FC57E4" w:rsidRDefault="00FC57E4">
            <w:pPr>
              <w:pStyle w:val="ConsNonformat0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8" w:type="pct"/>
          </w:tcPr>
          <w:p w:rsidR="00FC57E4" w:rsidRDefault="00FC57E4">
            <w:pPr>
              <w:pStyle w:val="ConsNonformat0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57E4" w:rsidRDefault="00FC57E4">
            <w:pPr>
              <w:pStyle w:val="ConsNonformat0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(инициалы, фамилия)</w:t>
            </w:r>
          </w:p>
        </w:tc>
      </w:tr>
    </w:tbl>
    <w:p w:rsidR="00FC57E4" w:rsidRDefault="00FC57E4" w:rsidP="00FC57E4">
      <w:pPr>
        <w:rPr>
          <w:sz w:val="28"/>
          <w:szCs w:val="28"/>
          <w:lang w:eastAsia="en-US"/>
        </w:rPr>
        <w:sectPr w:rsidR="00FC57E4">
          <w:footnotePr>
            <w:numRestart w:val="eachPage"/>
          </w:footnotePr>
          <w:pgSz w:w="11906" w:h="16838"/>
          <w:pgMar w:top="851" w:right="680" w:bottom="426" w:left="1418" w:header="567" w:footer="567" w:gutter="0"/>
          <w:cols w:space="720"/>
        </w:sectPr>
      </w:pPr>
    </w:p>
    <w:p w:rsidR="00FC57E4" w:rsidRDefault="00FC57E4" w:rsidP="00FC57E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6</w:t>
      </w:r>
    </w:p>
    <w:p w:rsidR="00FC57E4" w:rsidRDefault="00FC57E4" w:rsidP="00FC57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Типовой раздел </w:t>
      </w:r>
    </w:p>
    <w:p w:rsidR="00FC57E4" w:rsidRDefault="00FC57E4" w:rsidP="00FC57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плана работы антитеррористической комиссии </w:t>
      </w:r>
    </w:p>
    <w:p w:rsidR="00FC57E4" w:rsidRDefault="00FC57E4" w:rsidP="00FC57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субъекте Российской Федерации  </w:t>
      </w:r>
    </w:p>
    <w:p w:rsidR="00FC57E4" w:rsidRDefault="00FC57E4" w:rsidP="00FC57E4">
      <w:pPr>
        <w:jc w:val="center"/>
        <w:rPr>
          <w:sz w:val="28"/>
          <w:szCs w:val="28"/>
        </w:rPr>
      </w:pPr>
    </w:p>
    <w:tbl>
      <w:tblPr>
        <w:tblW w:w="151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5"/>
        <w:gridCol w:w="2802"/>
        <w:gridCol w:w="3402"/>
        <w:gridCol w:w="2835"/>
      </w:tblGrid>
      <w:tr w:rsidR="00FC57E4" w:rsidTr="00FC57E4">
        <w:trPr>
          <w:trHeight w:val="269"/>
          <w:tblHeader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E4" w:rsidRDefault="00FC57E4">
            <w:pPr>
              <w:tabs>
                <w:tab w:val="left" w:pos="375"/>
                <w:tab w:val="left" w:pos="585"/>
                <w:tab w:val="left" w:pos="8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E4" w:rsidRDefault="00FC57E4">
            <w:pPr>
              <w:spacing w:after="200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Отметка об исполнении</w:t>
            </w:r>
          </w:p>
        </w:tc>
      </w:tr>
      <w:tr w:rsidR="00FC57E4" w:rsidTr="00FC57E4">
        <w:trPr>
          <w:trHeight w:val="26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tabs>
                <w:tab w:val="left" w:pos="375"/>
                <w:tab w:val="left" w:pos="585"/>
                <w:tab w:val="left" w:pos="8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Уточнение списка проживающих (находящихся) на территории субъекта Российской Федерации  лиц, нуждающихся в адресном профилактическом воздействии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 10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УФСБ, УМВД, УФСИН, администрации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spacing w:after="200" w:line="276" w:lineRule="auto"/>
              <w:ind w:firstLine="357"/>
              <w:jc w:val="center"/>
              <w:rPr>
                <w:lang w:eastAsia="en-US"/>
              </w:rPr>
            </w:pPr>
          </w:p>
        </w:tc>
      </w:tr>
      <w:tr w:rsidR="00FC57E4" w:rsidTr="00FC57E4">
        <w:trPr>
          <w:trHeight w:val="26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tabs>
                <w:tab w:val="left" w:pos="375"/>
                <w:tab w:val="left" w:pos="585"/>
                <w:tab w:val="left" w:pos="8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Разработка годового плана работы межведомственной группы по противодействию идеологии терроризма с категориями лиц, наиболее подверженных влиянию идеологии терроризма. Представление информации </w:t>
            </w:r>
            <w:r>
              <w:rPr>
                <w:sz w:val="28"/>
                <w:szCs w:val="28"/>
              </w:rPr>
              <w:br/>
              <w:t>о деятельности указанной группы в аппарат АТК до 1 июля и 1 ноября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 20 февраля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ОИВ, </w:t>
            </w:r>
            <w:proofErr w:type="gramStart"/>
            <w:r>
              <w:rPr>
                <w:sz w:val="28"/>
                <w:szCs w:val="28"/>
              </w:rPr>
              <w:t>представители</w:t>
            </w:r>
            <w:proofErr w:type="gramEnd"/>
            <w:r>
              <w:rPr>
                <w:sz w:val="28"/>
                <w:szCs w:val="28"/>
              </w:rPr>
              <w:t xml:space="preserve"> которых входят в состав группы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ind w:firstLine="357"/>
              <w:jc w:val="center"/>
              <w:rPr>
                <w:lang w:eastAsia="en-US"/>
              </w:rPr>
            </w:pPr>
          </w:p>
        </w:tc>
      </w:tr>
      <w:tr w:rsidR="00FC57E4" w:rsidTr="00FC57E4">
        <w:trPr>
          <w:trHeight w:val="26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tabs>
                <w:tab w:val="left" w:pos="375"/>
                <w:tab w:val="left" w:pos="585"/>
                <w:tab w:val="left" w:pos="8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Разработка плана работы межведомственной группы по проведению в информационно-коммуникационной сети «Интернет» адресной профилактической работы с категориями лиц, наиболее подверженных или уже подпавших под влияние идеологии терроризма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 20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ОИВ, </w:t>
            </w:r>
            <w:proofErr w:type="gramStart"/>
            <w:r>
              <w:rPr>
                <w:sz w:val="28"/>
                <w:szCs w:val="28"/>
              </w:rPr>
              <w:t>представитель</w:t>
            </w:r>
            <w:proofErr w:type="gramEnd"/>
            <w:r>
              <w:rPr>
                <w:sz w:val="28"/>
                <w:szCs w:val="28"/>
              </w:rPr>
              <w:t xml:space="preserve"> которого возглавляет указанную работу</w:t>
            </w:r>
          </w:p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ind w:firstLine="357"/>
              <w:jc w:val="center"/>
              <w:rPr>
                <w:lang w:eastAsia="en-US"/>
              </w:rPr>
            </w:pPr>
          </w:p>
        </w:tc>
      </w:tr>
      <w:tr w:rsidR="00FC57E4" w:rsidTr="00FC57E4">
        <w:trPr>
          <w:trHeight w:val="26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tabs>
                <w:tab w:val="left" w:pos="375"/>
                <w:tab w:val="left" w:pos="585"/>
                <w:tab w:val="left" w:pos="8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Разработка плана совместных мероприятий </w:t>
            </w:r>
            <w:r>
              <w:rPr>
                <w:sz w:val="28"/>
                <w:szCs w:val="28"/>
              </w:rPr>
              <w:br/>
              <w:t xml:space="preserve">по участию представителей духовенства </w:t>
            </w:r>
            <w:r>
              <w:rPr>
                <w:sz w:val="28"/>
                <w:szCs w:val="28"/>
              </w:rPr>
              <w:br/>
              <w:t xml:space="preserve">в информационно-пропагандистской </w:t>
            </w:r>
            <w:proofErr w:type="gramStart"/>
            <w:r>
              <w:rPr>
                <w:sz w:val="28"/>
                <w:szCs w:val="28"/>
              </w:rPr>
              <w:t>деятельно-</w:t>
            </w:r>
            <w:proofErr w:type="spellStart"/>
            <w:r>
              <w:rPr>
                <w:sz w:val="28"/>
                <w:szCs w:val="28"/>
              </w:rPr>
              <w:t>сти</w:t>
            </w:r>
            <w:proofErr w:type="spellEnd"/>
            <w:proofErr w:type="gramEnd"/>
            <w:r>
              <w:rPr>
                <w:sz w:val="28"/>
                <w:szCs w:val="28"/>
              </w:rPr>
              <w:t>, направленной на недопущение распространения среди верующих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идеологии </w:t>
            </w:r>
            <w:r>
              <w:rPr>
                <w:sz w:val="28"/>
                <w:szCs w:val="28"/>
              </w:rPr>
              <w:lastRenderedPageBreak/>
              <w:t>терроризма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до 10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ОИВ, осуществляющие управление в сфере культуры, образования, внутренней политики, привлекаемые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к указанной работе институты гражданского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ind w:firstLine="357"/>
              <w:jc w:val="center"/>
              <w:rPr>
                <w:lang w:eastAsia="en-US"/>
              </w:rPr>
            </w:pPr>
          </w:p>
        </w:tc>
      </w:tr>
      <w:tr w:rsidR="00FC57E4" w:rsidTr="00FC57E4">
        <w:trPr>
          <w:trHeight w:val="25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Разработка межведомственного графика проведения культурно-просветительских </w:t>
            </w:r>
            <w:r>
              <w:rPr>
                <w:sz w:val="28"/>
                <w:szCs w:val="28"/>
              </w:rPr>
              <w:br/>
              <w:t xml:space="preserve">и воспитательных мероприятий для студентов </w:t>
            </w:r>
            <w:r>
              <w:rPr>
                <w:sz w:val="28"/>
                <w:szCs w:val="28"/>
              </w:rPr>
              <w:br/>
              <w:t xml:space="preserve">и учащихся образовательных организаций, осуществляющих свою деятельность </w:t>
            </w:r>
            <w:r>
              <w:rPr>
                <w:sz w:val="28"/>
                <w:szCs w:val="28"/>
              </w:rPr>
              <w:br/>
              <w:t xml:space="preserve">на территории субъекта Российской Федерации 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 10 января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ОИВ, осуществляющие управление в сфере образования, культуры, спорта, молодежной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ind w:firstLine="357"/>
              <w:jc w:val="center"/>
              <w:rPr>
                <w:lang w:eastAsia="en-US"/>
              </w:rPr>
            </w:pPr>
          </w:p>
        </w:tc>
      </w:tr>
      <w:tr w:rsidR="00FC57E4" w:rsidTr="00FC57E4">
        <w:trPr>
          <w:trHeight w:val="25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Оценка эффективности проводимых мероприятий по противодействию идеологии терроризма с точки зрения оказания реального воздействия на </w:t>
            </w:r>
            <w:proofErr w:type="spellStart"/>
            <w:r>
              <w:rPr>
                <w:sz w:val="28"/>
                <w:szCs w:val="28"/>
              </w:rPr>
              <w:t>профилактируемых</w:t>
            </w:r>
            <w:proofErr w:type="spellEnd"/>
            <w:r>
              <w:rPr>
                <w:sz w:val="28"/>
                <w:szCs w:val="28"/>
              </w:rPr>
              <w:t xml:space="preserve"> (отдельные лица и выделенные категории граждан) </w:t>
            </w:r>
            <w:r>
              <w:rPr>
                <w:sz w:val="28"/>
                <w:szCs w:val="28"/>
              </w:rPr>
              <w:br/>
              <w:t>и выработка на этой основе предложений                      председателю АТК в субъекте Российской Федерации по ее повышению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 1 июня </w:t>
            </w:r>
          </w:p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 1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Экспертный 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ind w:firstLine="357"/>
              <w:jc w:val="center"/>
              <w:rPr>
                <w:lang w:eastAsia="en-US"/>
              </w:rPr>
            </w:pPr>
          </w:p>
        </w:tc>
      </w:tr>
      <w:tr w:rsidR="00FC57E4" w:rsidTr="00FC57E4">
        <w:trPr>
          <w:trHeight w:val="25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pBdr>
                <w:bottom w:val="single" w:sz="4" w:space="0" w:color="FFFFFF"/>
              </w:pBd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Подготовка методических рекомендаций </w:t>
            </w:r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для органов исполнительной власти </w:t>
            </w:r>
            <w:r>
              <w:rPr>
                <w:sz w:val="28"/>
                <w:szCs w:val="28"/>
              </w:rPr>
              <w:t xml:space="preserve">субъекта Российской Федерации </w:t>
            </w:r>
            <w:r>
              <w:rPr>
                <w:color w:val="000000"/>
                <w:sz w:val="28"/>
                <w:szCs w:val="28"/>
              </w:rPr>
              <w:t xml:space="preserve">и органов местного самоуправления муниципальных районов </w:t>
            </w:r>
            <w:r>
              <w:rPr>
                <w:color w:val="000000"/>
                <w:sz w:val="28"/>
                <w:szCs w:val="28"/>
              </w:rPr>
              <w:br/>
              <w:t xml:space="preserve">и городских округов </w:t>
            </w:r>
            <w:r>
              <w:rPr>
                <w:sz w:val="28"/>
                <w:szCs w:val="28"/>
              </w:rPr>
              <w:t>субъекта Российской Федерации (с указанием тематики)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Соответствующие ОИВ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ind w:firstLine="357"/>
              <w:jc w:val="center"/>
              <w:rPr>
                <w:lang w:eastAsia="en-US"/>
              </w:rPr>
            </w:pPr>
          </w:p>
        </w:tc>
      </w:tr>
      <w:tr w:rsidR="00FC57E4" w:rsidTr="00FC57E4">
        <w:trPr>
          <w:cantSplit/>
          <w:trHeight w:val="25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Осуществление проверок деятельности ОИВ </w:t>
            </w:r>
            <w:r>
              <w:rPr>
                <w:sz w:val="28"/>
                <w:szCs w:val="28"/>
              </w:rPr>
              <w:br/>
              <w:t>и АТК МО в субъекте Российской Федерации, оказание практической и методической помощи в организации их работы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течение  года по отдельному графику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ind w:left="-109" w:right="-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аппарат АТК </w:t>
            </w:r>
            <w:r>
              <w:rPr>
                <w:sz w:val="28"/>
                <w:szCs w:val="28"/>
              </w:rPr>
              <w:br/>
              <w:t xml:space="preserve">и представители </w:t>
            </w:r>
            <w:proofErr w:type="gramStart"/>
            <w:r>
              <w:rPr>
                <w:sz w:val="28"/>
                <w:szCs w:val="28"/>
              </w:rPr>
              <w:t>заинтересованных</w:t>
            </w:r>
            <w:proofErr w:type="gramEnd"/>
            <w:r>
              <w:rPr>
                <w:sz w:val="28"/>
                <w:szCs w:val="28"/>
              </w:rPr>
              <w:t xml:space="preserve"> ОИВ</w:t>
            </w:r>
          </w:p>
          <w:p w:rsidR="00FC57E4" w:rsidRDefault="00FC57E4">
            <w:pPr>
              <w:ind w:left="-1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ind w:left="-109" w:firstLine="357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57E4" w:rsidTr="00FC57E4">
        <w:trPr>
          <w:trHeight w:val="25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pBdr>
                <w:bottom w:val="single" w:sz="4" w:space="0" w:color="FFFFFF"/>
              </w:pBd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заслушиваний председателей АТК МО субъекта Российской Федерации </w:t>
            </w:r>
            <w:r>
              <w:rPr>
                <w:sz w:val="28"/>
                <w:szCs w:val="28"/>
              </w:rPr>
              <w:br/>
              <w:t xml:space="preserve">о проводимой работе в области противодействия терроризму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течение  года </w:t>
            </w:r>
            <w:r>
              <w:rPr>
                <w:sz w:val="28"/>
                <w:szCs w:val="28"/>
              </w:rPr>
              <w:br/>
              <w:t>по отдельному графику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ind w:left="-1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аппарат АТК </w:t>
            </w:r>
          </w:p>
          <w:p w:rsidR="00FC57E4" w:rsidRDefault="00FC57E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spacing w:after="200" w:line="276" w:lineRule="auto"/>
              <w:ind w:firstLine="357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57E4" w:rsidTr="00FC57E4">
        <w:trPr>
          <w:trHeight w:val="25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pBdr>
                <w:bottom w:val="single" w:sz="4" w:space="0" w:color="FFFFFF"/>
              </w:pBd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в аппарате АТК стажировок специалистов органов местного самоуправления, принимающих участие </w:t>
            </w:r>
            <w:r>
              <w:rPr>
                <w:sz w:val="28"/>
                <w:szCs w:val="28"/>
              </w:rPr>
              <w:br/>
              <w:t>в работе по противодействию терроризму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течение  года </w:t>
            </w:r>
            <w:r>
              <w:rPr>
                <w:sz w:val="28"/>
                <w:szCs w:val="28"/>
              </w:rPr>
              <w:br/>
              <w:t>по отдельному графику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ind w:left="-1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аппарат АТК </w:t>
            </w:r>
          </w:p>
          <w:p w:rsidR="00FC57E4" w:rsidRDefault="00FC57E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spacing w:after="200" w:line="276" w:lineRule="auto"/>
              <w:ind w:firstLine="357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57E4" w:rsidTr="00FC57E4">
        <w:trPr>
          <w:trHeight w:val="25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widowControl w:val="0"/>
              <w:pBdr>
                <w:bottom w:val="single" w:sz="4" w:space="0" w:color="FFFFFF"/>
              </w:pBd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учебных сборов с участием лиц, отвечающих в муниципальных образованиях </w:t>
            </w:r>
            <w:r>
              <w:rPr>
                <w:sz w:val="28"/>
                <w:szCs w:val="28"/>
              </w:rPr>
              <w:t xml:space="preserve">субъекта Российской Федерации </w:t>
            </w:r>
            <w:r>
              <w:rPr>
                <w:color w:val="000000"/>
                <w:sz w:val="28"/>
                <w:szCs w:val="28"/>
              </w:rPr>
              <w:t xml:space="preserve">за организацию мероприятий по профилактике терроризма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ind w:left="-1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аппарат АТК </w:t>
            </w:r>
          </w:p>
          <w:p w:rsidR="00FC57E4" w:rsidRDefault="00FC57E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ind w:firstLine="357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C57E4" w:rsidRDefault="00FC57E4" w:rsidP="00FC57E4">
      <w:pPr>
        <w:rPr>
          <w:rFonts w:ascii="Calibri" w:hAnsi="Calibri" w:cs="Calibri"/>
          <w:sz w:val="22"/>
          <w:szCs w:val="22"/>
          <w:lang w:eastAsia="en-US"/>
        </w:rPr>
      </w:pPr>
    </w:p>
    <w:p w:rsidR="00FC57E4" w:rsidRDefault="00FC57E4" w:rsidP="00FC57E4">
      <w:pPr>
        <w:widowControl w:val="0"/>
        <w:jc w:val="both"/>
        <w:rPr>
          <w:sz w:val="28"/>
          <w:szCs w:val="28"/>
          <w:lang w:eastAsia="en-US"/>
        </w:rPr>
      </w:pPr>
    </w:p>
    <w:p w:rsidR="00FC57E4" w:rsidRDefault="00FC57E4" w:rsidP="00FC57E4">
      <w:pPr>
        <w:widowControl w:val="0"/>
        <w:jc w:val="both"/>
        <w:rPr>
          <w:sz w:val="28"/>
          <w:szCs w:val="28"/>
          <w:lang w:eastAsia="en-US"/>
        </w:rPr>
      </w:pPr>
    </w:p>
    <w:p w:rsidR="00FC57E4" w:rsidRDefault="00FC57E4" w:rsidP="00FC57E4">
      <w:pPr>
        <w:widowControl w:val="0"/>
        <w:jc w:val="both"/>
        <w:rPr>
          <w:sz w:val="28"/>
          <w:szCs w:val="28"/>
          <w:lang w:eastAsia="en-US"/>
        </w:rPr>
      </w:pPr>
    </w:p>
    <w:p w:rsidR="00FC57E4" w:rsidRDefault="00FC57E4" w:rsidP="00FC57E4">
      <w:pPr>
        <w:rPr>
          <w:sz w:val="28"/>
          <w:szCs w:val="28"/>
          <w:lang w:eastAsia="en-US"/>
        </w:rPr>
        <w:sectPr w:rsidR="00FC57E4">
          <w:footnotePr>
            <w:numRestart w:val="eachPage"/>
          </w:footnotePr>
          <w:pgSz w:w="16838" w:h="11906" w:orient="landscape"/>
          <w:pgMar w:top="1418" w:right="851" w:bottom="680" w:left="425" w:header="567" w:footer="567" w:gutter="0"/>
          <w:cols w:space="720"/>
        </w:sectPr>
      </w:pPr>
    </w:p>
    <w:p w:rsidR="00FC57E4" w:rsidRDefault="00FC57E4" w:rsidP="00FC57E4">
      <w:pPr>
        <w:pStyle w:val="Default"/>
        <w:ind w:left="524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7</w:t>
      </w:r>
    </w:p>
    <w:p w:rsidR="00FC57E4" w:rsidRDefault="00FC57E4" w:rsidP="00FC57E4">
      <w:pPr>
        <w:pStyle w:val="Default"/>
        <w:ind w:left="5245"/>
        <w:jc w:val="center"/>
        <w:rPr>
          <w:b/>
          <w:bCs/>
          <w:sz w:val="28"/>
          <w:szCs w:val="28"/>
        </w:rPr>
      </w:pPr>
    </w:p>
    <w:p w:rsidR="00FC57E4" w:rsidRDefault="00FC57E4" w:rsidP="00FC57E4">
      <w:pPr>
        <w:pStyle w:val="Default"/>
        <w:ind w:left="524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УТВЕРЖДАЕТСЯ</w:t>
      </w:r>
    </w:p>
    <w:p w:rsidR="00FC57E4" w:rsidRDefault="00FC57E4" w:rsidP="00FC57E4">
      <w:pPr>
        <w:pStyle w:val="Default"/>
        <w:ind w:left="5245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председателем экспертного совета при АТК в субъекте </w:t>
      </w:r>
    </w:p>
    <w:p w:rsidR="00FC57E4" w:rsidRDefault="00FC57E4" w:rsidP="00FC57E4">
      <w:pPr>
        <w:pStyle w:val="Default"/>
        <w:ind w:left="5245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Российской Федерации</w:t>
      </w:r>
    </w:p>
    <w:p w:rsidR="00FC57E4" w:rsidRDefault="00FC57E4" w:rsidP="00FC57E4">
      <w:pPr>
        <w:pStyle w:val="Default"/>
        <w:rPr>
          <w:color w:val="auto"/>
          <w:sz w:val="28"/>
          <w:szCs w:val="28"/>
        </w:rPr>
      </w:pPr>
    </w:p>
    <w:p w:rsidR="00FC57E4" w:rsidRDefault="00FC57E4" w:rsidP="00FC57E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ТИПОВОЙ ПЛАН</w:t>
      </w:r>
    </w:p>
    <w:p w:rsidR="00FC57E4" w:rsidRDefault="00FC57E4" w:rsidP="00FC57E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работы экспертного совета при антитеррористической комиссии </w:t>
      </w:r>
    </w:p>
    <w:p w:rsidR="00FC57E4" w:rsidRDefault="00FC57E4" w:rsidP="00FC57E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субъекте Российской Федерации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на I полугодие 20__ года</w:t>
      </w:r>
    </w:p>
    <w:tbl>
      <w:tblPr>
        <w:tblW w:w="104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565"/>
        <w:gridCol w:w="1275"/>
        <w:gridCol w:w="1558"/>
        <w:gridCol w:w="1416"/>
      </w:tblGrid>
      <w:tr w:rsidR="00FC57E4" w:rsidTr="00FC57E4">
        <w:trPr>
          <w:trHeight w:val="3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</w:t>
            </w:r>
          </w:p>
        </w:tc>
      </w:tr>
      <w:tr w:rsidR="00FC57E4" w:rsidTr="00FC57E4">
        <w:trPr>
          <w:trHeight w:val="147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Оценить информационные материалы антитеррористического содержания, подготовленные для размещения </w:t>
            </w:r>
            <w:r>
              <w:rPr>
                <w:sz w:val="28"/>
                <w:szCs w:val="28"/>
              </w:rPr>
              <w:br/>
              <w:t xml:space="preserve">на региональных информационных ресурсах и в сети «Интернет»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ind w:left="-110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</w:tr>
      <w:tr w:rsidR="00FC57E4" w:rsidTr="00FC57E4">
        <w:trPr>
          <w:trHeight w:val="9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учебно-методическое пособие для преподавателей образовательных организаций по проведению профилактической работы среди учащихся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</w:tr>
      <w:tr w:rsidR="00FC57E4" w:rsidTr="00FC57E4">
        <w:trPr>
          <w:trHeight w:val="6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критерии оценки эффективности проводимых мероприятий по противодействию идеологии терроризма субъектами профилактики терроризма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</w:tr>
      <w:tr w:rsidR="00FC57E4" w:rsidTr="00FC57E4">
        <w:trPr>
          <w:trHeight w:val="6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оценку </w:t>
            </w:r>
            <w:proofErr w:type="gramStart"/>
            <w:r>
              <w:rPr>
                <w:sz w:val="28"/>
                <w:szCs w:val="28"/>
              </w:rPr>
              <w:t>эффективности работы субъектов профилактики терроризма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по противодействию идеологии терроризма и выработать предложения </w:t>
            </w:r>
            <w:r>
              <w:rPr>
                <w:sz w:val="28"/>
                <w:szCs w:val="28"/>
              </w:rPr>
              <w:br/>
              <w:t>по ее повышению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апреля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</w:tr>
      <w:tr w:rsidR="00FC57E4" w:rsidTr="00FC57E4">
        <w:trPr>
          <w:trHeight w:val="6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Проанализировать международный опыт противодействия идеологии терроризмом </w:t>
            </w:r>
            <w:r>
              <w:rPr>
                <w:sz w:val="28"/>
                <w:szCs w:val="28"/>
              </w:rPr>
              <w:br/>
              <w:t xml:space="preserve">и разработать рекомендации </w:t>
            </w:r>
            <w:r>
              <w:rPr>
                <w:sz w:val="28"/>
                <w:szCs w:val="28"/>
              </w:rPr>
              <w:br/>
              <w:t>по его использованию органами исполнительной власти на местах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</w:tr>
      <w:tr w:rsidR="00FC57E4" w:rsidTr="00FC57E4">
        <w:trPr>
          <w:trHeight w:val="6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семинар с представителями общественных и молодежных организаций по вопросу совершенствования работы </w:t>
            </w:r>
            <w:r>
              <w:rPr>
                <w:sz w:val="28"/>
                <w:szCs w:val="28"/>
              </w:rPr>
              <w:br/>
              <w:t xml:space="preserve">по недопущению распространения радикальных идей в молодежной среде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</w:tr>
      <w:tr w:rsidR="00FC57E4" w:rsidTr="00FC57E4">
        <w:trPr>
          <w:trHeight w:val="6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отчет о деятельности Совета </w:t>
            </w:r>
            <w:r>
              <w:rPr>
                <w:sz w:val="28"/>
                <w:szCs w:val="28"/>
              </w:rPr>
              <w:br/>
              <w:t>за I полугодие 20__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</w:tr>
      <w:tr w:rsidR="00FC57E4" w:rsidTr="00FC57E4">
        <w:trPr>
          <w:trHeight w:val="6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итоговое заседание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E4" w:rsidRDefault="00FC57E4">
            <w:pPr>
              <w:pStyle w:val="Default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Default="00FC57E4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</w:tc>
      </w:tr>
    </w:tbl>
    <w:p w:rsidR="00FC57E4" w:rsidRDefault="00FC57E4" w:rsidP="00FC57E4">
      <w:pPr>
        <w:rPr>
          <w:sz w:val="28"/>
          <w:szCs w:val="28"/>
          <w:lang w:eastAsia="en-US"/>
        </w:rPr>
        <w:sectPr w:rsidR="00FC57E4">
          <w:footnotePr>
            <w:numRestart w:val="eachPage"/>
          </w:footnotePr>
          <w:pgSz w:w="11906" w:h="16838"/>
          <w:pgMar w:top="851" w:right="680" w:bottom="426" w:left="1418" w:header="567" w:footer="567" w:gutter="0"/>
          <w:cols w:space="720"/>
        </w:sectPr>
      </w:pPr>
    </w:p>
    <w:p w:rsidR="00FC57E4" w:rsidRDefault="00FC57E4" w:rsidP="00FC57E4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FC57E4" w:rsidRDefault="00FC57E4" w:rsidP="00FC57E4">
      <w:pPr>
        <w:spacing w:after="120"/>
        <w:jc w:val="right"/>
        <w:rPr>
          <w:sz w:val="28"/>
          <w:szCs w:val="28"/>
        </w:rPr>
      </w:pPr>
    </w:p>
    <w:p w:rsidR="00FC57E4" w:rsidRDefault="00FC57E4" w:rsidP="00FC57E4">
      <w:pPr>
        <w:suppressAutoHyphens/>
        <w:spacing w:after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при подготовке антитеррористических материалов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 Руководствоваться тем, что информация антитеррористического содержания, распространяемая в СМИ, должна быть достоверной, объективной и исключающей возможность ее неоднозначного толкования. </w:t>
      </w:r>
      <w:r>
        <w:rPr>
          <w:i/>
          <w:sz w:val="28"/>
          <w:szCs w:val="28"/>
        </w:rPr>
        <w:br/>
        <w:t>В этих целях терминология, используемая в планируемых к размещению в СМИ материалах, должна соответствовать нормативным правовым актам в сфере противодействия терроризму и уголовному законодательству Российской Федерации.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 Отдавать предпочтение визуальным формам доведения информации, </w:t>
      </w:r>
      <w:r>
        <w:rPr>
          <w:i/>
          <w:sz w:val="28"/>
          <w:szCs w:val="28"/>
        </w:rPr>
        <w:br/>
        <w:t xml:space="preserve">не перегружать материалы неадаптированными текстами специфического содержания (религиозными, юридическими), которые изначально не были предназначены для массовой аудитории. 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 Учитывать особенности используемого канала распространения информац</w:t>
      </w:r>
      <w:proofErr w:type="gramStart"/>
      <w:r>
        <w:rPr>
          <w:i/>
          <w:sz w:val="28"/>
          <w:szCs w:val="28"/>
        </w:rPr>
        <w:t>ии и ее</w:t>
      </w:r>
      <w:proofErr w:type="gramEnd"/>
      <w:r>
        <w:rPr>
          <w:i/>
          <w:sz w:val="28"/>
          <w:szCs w:val="28"/>
        </w:rPr>
        <w:t xml:space="preserve"> восприятия целевой аудиторией (по возрастному, национальному, религиозному и другим признакам), преподносить ее в удобной для восприятия и понимания форме (в том числе на различных языках, </w:t>
      </w:r>
      <w:r>
        <w:rPr>
          <w:i/>
          <w:sz w:val="28"/>
          <w:szCs w:val="28"/>
        </w:rPr>
        <w:br/>
        <w:t>с использованием субтитров и др.).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 Обеспечивать обязательное сопровождение текстов и изображений, содержащих надписи на иностранном языке, соответствующими переводами или комментариями.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 При описании деструктивной деятельности террористической </w:t>
      </w:r>
      <w:r>
        <w:rPr>
          <w:i/>
          <w:sz w:val="28"/>
          <w:szCs w:val="28"/>
        </w:rPr>
        <w:br/>
        <w:t xml:space="preserve">или экстремистской организации обязательно указывать на запрет </w:t>
      </w:r>
      <w:r>
        <w:rPr>
          <w:i/>
          <w:sz w:val="28"/>
          <w:szCs w:val="28"/>
        </w:rPr>
        <w:br/>
        <w:t xml:space="preserve">ее деятельности на территории Российской Федерации. При этом </w:t>
      </w:r>
      <w:r>
        <w:rPr>
          <w:i/>
          <w:sz w:val="28"/>
          <w:szCs w:val="28"/>
        </w:rPr>
        <w:br/>
        <w:t xml:space="preserve">не </w:t>
      </w:r>
      <w:proofErr w:type="gramStart"/>
      <w:r>
        <w:rPr>
          <w:i/>
          <w:sz w:val="28"/>
          <w:szCs w:val="28"/>
        </w:rPr>
        <w:t>рекомендуется</w:t>
      </w:r>
      <w:proofErr w:type="gramEnd"/>
      <w:r>
        <w:rPr>
          <w:i/>
          <w:sz w:val="28"/>
          <w:szCs w:val="28"/>
        </w:rPr>
        <w:t xml:space="preserve"> полные названия этих организаций указывать крупным шрифтом и размещать их в первой строке в верхней части материала. Также следует избегать неоправданно частого повторения этих названий в тексте </w:t>
      </w:r>
      <w:r>
        <w:rPr>
          <w:i/>
          <w:sz w:val="28"/>
          <w:szCs w:val="28"/>
        </w:rPr>
        <w:br/>
        <w:t>и иллюстрационном материале.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 Акцентировать внимание аудитории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>: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6.1. Уголовной ответственности и неотвратимости наказания </w:t>
      </w:r>
      <w:r>
        <w:rPr>
          <w:i/>
          <w:sz w:val="28"/>
          <w:szCs w:val="28"/>
        </w:rPr>
        <w:br/>
        <w:t>за участие в террористической деятельности, в том числе за пособничество, распространение и тиражирование соответствующих материалов;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6.2. </w:t>
      </w:r>
      <w:proofErr w:type="gramStart"/>
      <w:r>
        <w:rPr>
          <w:i/>
          <w:sz w:val="28"/>
          <w:szCs w:val="28"/>
        </w:rPr>
        <w:t>Порядке</w:t>
      </w:r>
      <w:proofErr w:type="gramEnd"/>
      <w:r>
        <w:rPr>
          <w:i/>
          <w:sz w:val="28"/>
          <w:szCs w:val="28"/>
        </w:rPr>
        <w:t xml:space="preserve"> и условиях освобождения от уголовной ответственности </w:t>
      </w:r>
      <w:r>
        <w:rPr>
          <w:i/>
          <w:sz w:val="28"/>
          <w:szCs w:val="28"/>
        </w:rPr>
        <w:br/>
        <w:t>в отношении лиц, добровольно прекративших участие в террористической деятельности;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6.3. Несовместимости террористической деятельности с морально-нравственными нормами и установками традиционных религиозных мировоззрений и общечеловеческими ценностями; 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6.4. </w:t>
      </w:r>
      <w:proofErr w:type="gramStart"/>
      <w:r>
        <w:rPr>
          <w:i/>
          <w:sz w:val="28"/>
          <w:szCs w:val="28"/>
        </w:rPr>
        <w:t>Приемах</w:t>
      </w:r>
      <w:proofErr w:type="gram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манипулятивных</w:t>
      </w:r>
      <w:proofErr w:type="spellEnd"/>
      <w:r>
        <w:rPr>
          <w:i/>
          <w:sz w:val="28"/>
          <w:szCs w:val="28"/>
        </w:rPr>
        <w:t xml:space="preserve"> техниках, используемых вербовщиками террористических организаций в целях вовлечения в террористическую деятельность представителей различных социальных групп (прежде всего, молодежи);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6.5. </w:t>
      </w:r>
      <w:proofErr w:type="gramStart"/>
      <w:r>
        <w:rPr>
          <w:i/>
          <w:sz w:val="28"/>
          <w:szCs w:val="28"/>
        </w:rPr>
        <w:t>Примерах</w:t>
      </w:r>
      <w:proofErr w:type="gramEnd"/>
      <w:r>
        <w:rPr>
          <w:i/>
          <w:sz w:val="28"/>
          <w:szCs w:val="28"/>
        </w:rPr>
        <w:t xml:space="preserve"> отказа членов бандформирований от террористической деятельности по причине несоответствия навязанной вербовщиками идеалистической картины тому, какова ситуация в реальности.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 Исключить использование ссылок на материалы, признанные </w:t>
      </w:r>
      <w:r>
        <w:rPr>
          <w:i/>
          <w:sz w:val="28"/>
          <w:szCs w:val="28"/>
        </w:rPr>
        <w:br/>
        <w:t xml:space="preserve">в установленном порядке экстремистскими и внесенные в Федеральный список экстремистских материалов, а также цитат и фрагментов </w:t>
      </w:r>
      <w:proofErr w:type="spellStart"/>
      <w:r>
        <w:rPr>
          <w:i/>
          <w:sz w:val="28"/>
          <w:szCs w:val="28"/>
        </w:rPr>
        <w:t>видеообращений</w:t>
      </w:r>
      <w:proofErr w:type="spellEnd"/>
      <w:r>
        <w:rPr>
          <w:i/>
          <w:sz w:val="28"/>
          <w:szCs w:val="28"/>
        </w:rPr>
        <w:t xml:space="preserve"> террористов, имеющих целью пропагандировать идеологию терроризма, вербовать новых сторонников или оправдывать террористические действия.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8. Избегать использования: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8.1. Цитат из священных книг традиционных религий, а также специфической религиозной лексики, допускающих различные трактовки содержания (моджахед, джихад, хиджра, </w:t>
      </w:r>
      <w:proofErr w:type="spellStart"/>
      <w:r>
        <w:rPr>
          <w:i/>
          <w:sz w:val="28"/>
          <w:szCs w:val="28"/>
        </w:rPr>
        <w:t>кафир</w:t>
      </w:r>
      <w:proofErr w:type="spellEnd"/>
      <w:r>
        <w:rPr>
          <w:i/>
          <w:sz w:val="28"/>
          <w:szCs w:val="28"/>
        </w:rPr>
        <w:t xml:space="preserve"> и т. д.), без соответствующих комментариев и пояснений;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8.2. Детальной информации о способах финансирования террористической деятельности и порядке ее осуществления;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8.3. Натуралистических изображений (фотографий и видеоматериалов) или описаний жестокости и насилия;</w:t>
      </w:r>
    </w:p>
    <w:p w:rsidR="00FC57E4" w:rsidRDefault="00FC57E4" w:rsidP="00FC57E4">
      <w:pPr>
        <w:suppressAutoHyphens/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8.4. </w:t>
      </w:r>
      <w:proofErr w:type="gramStart"/>
      <w:r>
        <w:rPr>
          <w:i/>
          <w:sz w:val="28"/>
          <w:szCs w:val="28"/>
        </w:rPr>
        <w:t xml:space="preserve">Вербальных и графических  форм, которые образуют нестандартные и неоднозначные смысловые сочетания (например, образы, закрепленные </w:t>
      </w:r>
      <w:r>
        <w:rPr>
          <w:i/>
          <w:sz w:val="28"/>
          <w:szCs w:val="28"/>
        </w:rPr>
        <w:br/>
        <w:t xml:space="preserve">в массовом сознании как положительные, сопровождают названия террористических организаций - «воины/бойцы ИГ», «ополченцы из </w:t>
      </w:r>
      <w:proofErr w:type="spellStart"/>
      <w:r>
        <w:rPr>
          <w:i/>
          <w:sz w:val="28"/>
          <w:szCs w:val="28"/>
        </w:rPr>
        <w:t>Джабхат</w:t>
      </w:r>
      <w:proofErr w:type="spellEnd"/>
      <w:r>
        <w:rPr>
          <w:i/>
          <w:sz w:val="28"/>
          <w:szCs w:val="28"/>
        </w:rPr>
        <w:t xml:space="preserve"> ан-</w:t>
      </w:r>
      <w:proofErr w:type="spellStart"/>
      <w:r>
        <w:rPr>
          <w:i/>
          <w:sz w:val="28"/>
          <w:szCs w:val="28"/>
        </w:rPr>
        <w:t>Нусра</w:t>
      </w:r>
      <w:proofErr w:type="spellEnd"/>
      <w:r>
        <w:rPr>
          <w:i/>
          <w:sz w:val="28"/>
          <w:szCs w:val="28"/>
        </w:rPr>
        <w:t xml:space="preserve">», «талибы-повстанцы», «революционеры “арабской весны”»), </w:t>
      </w:r>
      <w:r>
        <w:rPr>
          <w:i/>
          <w:sz w:val="28"/>
          <w:szCs w:val="28"/>
        </w:rPr>
        <w:br/>
        <w:t xml:space="preserve">а также могут вызвать у аудитории чувства сопереживания террористам </w:t>
      </w:r>
      <w:r>
        <w:rPr>
          <w:i/>
          <w:sz w:val="28"/>
          <w:szCs w:val="28"/>
        </w:rPr>
        <w:br/>
        <w:t>и негативную реакцию на действия специальных служб и специальных антитеррористических подразделений.</w:t>
      </w:r>
      <w:proofErr w:type="gramEnd"/>
    </w:p>
    <w:p w:rsidR="00FC57E4" w:rsidRDefault="00FC57E4" w:rsidP="00FC57E4">
      <w:pPr>
        <w:widowControl w:val="0"/>
        <w:jc w:val="both"/>
        <w:rPr>
          <w:sz w:val="28"/>
          <w:szCs w:val="28"/>
          <w:lang w:eastAsia="en-US"/>
        </w:rPr>
      </w:pPr>
    </w:p>
    <w:p w:rsidR="00FC57E4" w:rsidRDefault="00FC57E4" w:rsidP="00FC57E4">
      <w:pPr>
        <w:widowControl w:val="0"/>
        <w:jc w:val="both"/>
        <w:rPr>
          <w:sz w:val="28"/>
          <w:szCs w:val="28"/>
          <w:lang w:eastAsia="en-US"/>
        </w:rPr>
      </w:pPr>
    </w:p>
    <w:p w:rsidR="00FC57E4" w:rsidRDefault="00FC57E4" w:rsidP="00FC57E4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№11</w:t>
      </w:r>
      <w:proofErr w:type="gramStart"/>
      <w:r>
        <w:rPr>
          <w:sz w:val="28"/>
          <w:szCs w:val="28"/>
          <w:lang w:eastAsia="en-US"/>
        </w:rPr>
        <w:t>/И</w:t>
      </w:r>
      <w:proofErr w:type="gramEnd"/>
      <w:r>
        <w:rPr>
          <w:sz w:val="28"/>
          <w:szCs w:val="28"/>
          <w:lang w:eastAsia="en-US"/>
        </w:rPr>
        <w:t>/3-1229</w:t>
      </w:r>
    </w:p>
    <w:p w:rsidR="00230451" w:rsidRDefault="00230451"/>
    <w:sectPr w:rsidR="0023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99" w:rsidRDefault="00D10499" w:rsidP="00FC57E4">
      <w:r>
        <w:separator/>
      </w:r>
    </w:p>
  </w:endnote>
  <w:endnote w:type="continuationSeparator" w:id="0">
    <w:p w:rsidR="00D10499" w:rsidRDefault="00D10499" w:rsidP="00FC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99" w:rsidRDefault="00D10499" w:rsidP="00FC57E4">
      <w:r>
        <w:separator/>
      </w:r>
    </w:p>
  </w:footnote>
  <w:footnote w:type="continuationSeparator" w:id="0">
    <w:p w:rsidR="00D10499" w:rsidRDefault="00D10499" w:rsidP="00FC57E4">
      <w:r>
        <w:continuationSeparator/>
      </w:r>
    </w:p>
  </w:footnote>
  <w:footnote w:id="1">
    <w:p w:rsidR="00FC57E4" w:rsidRDefault="00FC57E4" w:rsidP="00FC57E4">
      <w:pPr>
        <w:pStyle w:val="a5"/>
        <w:ind w:firstLine="709"/>
        <w:jc w:val="both"/>
        <w:rPr>
          <w:sz w:val="20"/>
          <w:szCs w:val="20"/>
          <w:lang w:eastAsia="ru-RU"/>
        </w:rPr>
      </w:pPr>
      <w:r>
        <w:rPr>
          <w:rStyle w:val="af7"/>
        </w:rPr>
        <w:footnoteRef/>
      </w:r>
      <w:r>
        <w:t xml:space="preserve"> Далее – НАК, Комитет.</w:t>
      </w:r>
    </w:p>
  </w:footnote>
  <w:footnote w:id="2">
    <w:p w:rsidR="00FC57E4" w:rsidRDefault="00FC57E4" w:rsidP="00FC57E4">
      <w:pPr>
        <w:pStyle w:val="a5"/>
        <w:ind w:firstLine="709"/>
      </w:pPr>
      <w:r>
        <w:rPr>
          <w:rStyle w:val="af7"/>
        </w:rPr>
        <w:footnoteRef/>
      </w:r>
      <w:r>
        <w:t xml:space="preserve"> Далее – ФОИВ.</w:t>
      </w:r>
    </w:p>
  </w:footnote>
  <w:footnote w:id="3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 Далее – АТК, комиссии.</w:t>
      </w:r>
    </w:p>
  </w:footnote>
  <w:footnote w:id="4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 Далее – АТК МО.</w:t>
      </w:r>
    </w:p>
  </w:footnote>
  <w:footnote w:id="5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Стратегия национальной безопасности Российской Федерации, Военная доктрина Российской Федерации, Концепция общественной безопасности Российской Федерации, Стратегия противодействия терроризму в Российской Федерации, Стратегия внешней политики Российской Федерации и др.</w:t>
      </w:r>
    </w:p>
  </w:footnote>
  <w:footnote w:id="6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Утверждена Президентом Российской Федерации 5 октября </w:t>
      </w:r>
      <w:smartTag w:uri="urn:schemas-microsoft-com:office:smarttags" w:element="metricconverter">
        <w:smartTagPr>
          <w:attr w:name="ProductID" w:val="2009 г"/>
        </w:smartTagPr>
        <w:r>
          <w:t>2009 г</w:t>
        </w:r>
      </w:smartTag>
      <w:r>
        <w:t>. Далее – Концепция.</w:t>
      </w:r>
    </w:p>
  </w:footnote>
  <w:footnote w:id="7">
    <w:p w:rsidR="00FC57E4" w:rsidRDefault="00FC57E4" w:rsidP="00FC57E4">
      <w:pPr>
        <w:pStyle w:val="a5"/>
        <w:ind w:firstLine="720"/>
        <w:jc w:val="both"/>
      </w:pPr>
      <w:r>
        <w:rPr>
          <w:rStyle w:val="af7"/>
        </w:rPr>
        <w:footnoteRef/>
      </w:r>
      <w:r>
        <w:t> </w:t>
      </w:r>
      <w:r>
        <w:rPr>
          <w:color w:val="000000"/>
        </w:rPr>
        <w:t xml:space="preserve">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</w:t>
      </w:r>
      <w:r>
        <w:rPr>
          <w:color w:val="000000"/>
        </w:rPr>
        <w:br/>
        <w:t>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</w:t>
      </w:r>
      <w:r>
        <w:t>.</w:t>
      </w:r>
    </w:p>
  </w:footnote>
  <w:footnote w:id="8">
    <w:p w:rsidR="00FC57E4" w:rsidRDefault="00FC57E4" w:rsidP="00FC57E4">
      <w:pPr>
        <w:pStyle w:val="a5"/>
        <w:ind w:firstLine="709"/>
      </w:pPr>
      <w:r>
        <w:rPr>
          <w:rStyle w:val="af7"/>
        </w:rPr>
        <w:footnoteRef/>
      </w:r>
      <w:r>
        <w:t xml:space="preserve"> Далее – Федеральный закон № 35-ФЗ.</w:t>
      </w:r>
    </w:p>
  </w:footnote>
  <w:footnote w:id="9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Статья 3 Федерального закона № 35-ФЗ.</w:t>
      </w:r>
    </w:p>
  </w:footnote>
  <w:footnote w:id="10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Далее – ТА.</w:t>
      </w:r>
    </w:p>
  </w:footnote>
  <w:footnote w:id="11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Статья 2 Федерального закона № 35-ФЗ.</w:t>
      </w:r>
    </w:p>
  </w:footnote>
  <w:footnote w:id="12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Под </w:t>
      </w:r>
      <w:r>
        <w:rPr>
          <w:rFonts w:eastAsia="Arial Unicode MS" w:cs="Arial Unicode MS"/>
        </w:rPr>
        <w:t xml:space="preserve">идеологией терроризма понимается совокупность идей, концепций, верований, догматов, целевых установок, лозунгов, обосновывающих необходимость террористической деятельности и направленных </w:t>
      </w:r>
      <w:r>
        <w:rPr>
          <w:rFonts w:eastAsia="Arial Unicode MS" w:cs="Arial Unicode MS"/>
        </w:rPr>
        <w:br/>
        <w:t xml:space="preserve">на мобилизацию людей для участия в ней (статья 2 Федерального закона </w:t>
      </w:r>
      <w:r>
        <w:t> № 35-ФЗ)</w:t>
      </w:r>
      <w:r>
        <w:rPr>
          <w:rFonts w:eastAsia="Arial Unicode MS" w:cs="Arial Unicode MS"/>
        </w:rPr>
        <w:t>.</w:t>
      </w:r>
    </w:p>
  </w:footnote>
  <w:footnote w:id="13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Пункт 21 Концепции.</w:t>
      </w:r>
    </w:p>
  </w:footnote>
  <w:footnote w:id="14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Далее – ОИВ.</w:t>
      </w:r>
    </w:p>
  </w:footnote>
  <w:footnote w:id="15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Статья 5.1 Федерального закона № 35-ФЗ. </w:t>
      </w:r>
    </w:p>
  </w:footnote>
  <w:footnote w:id="16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Далее – ОМСУ, статья 5.2 Федерального закона № 35-ФЗ.</w:t>
      </w:r>
    </w:p>
  </w:footnote>
  <w:footnote w:id="17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Указ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116 «О мерах по противодействию терроризму».</w:t>
      </w:r>
    </w:p>
  </w:footnote>
  <w:footnote w:id="18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Далее – Федеральный закон № 182-ФЗ.</w:t>
      </w:r>
    </w:p>
  </w:footnote>
  <w:footnote w:id="19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Статья 15 Федерального закона № 182-ФЗ.</w:t>
      </w:r>
    </w:p>
  </w:footnote>
  <w:footnote w:id="20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Статья 17 Федерального закона № 182-ФЗ.</w:t>
      </w:r>
    </w:p>
  </w:footnote>
  <w:footnote w:id="21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Типовой нормативный правовой акт субъекта Российской Федерации по разграничению полномочий ОИВ в сфере противодействия идеологии терроризма приведен в приложении № 4.</w:t>
      </w:r>
    </w:p>
  </w:footnote>
  <w:footnote w:id="22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Типовой раздел плана АТК в субъекте Российской Федерации по противодействию идеологии терроризма приведен в приложении № 6.</w:t>
      </w:r>
    </w:p>
  </w:footnote>
  <w:footnote w:id="23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Типовой план мероприятий по противодействию идеологии терроризма в субъектах Российской Федерации приведен в приложении № 2.</w:t>
      </w:r>
    </w:p>
  </w:footnote>
  <w:footnote w:id="24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Разрабатывается положение об экспертном совете и утверждается состав, работа осуществляется </w:t>
      </w:r>
      <w:r>
        <w:br/>
        <w:t>на плановой основе. Типовое положение об экспертном совете приведено в приложении № 1, примерный план работы экспертного совета – в приложении № 7.</w:t>
      </w:r>
    </w:p>
  </w:footnote>
  <w:footnote w:id="25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Пункт 8 раздела </w:t>
      </w:r>
      <w:r>
        <w:rPr>
          <w:lang w:val="en-US"/>
        </w:rPr>
        <w:t>II</w:t>
      </w:r>
      <w:r>
        <w:t xml:space="preserve"> решения НАК от 13 октября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</w:footnote>
  <w:footnote w:id="26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Разрабатывается положение о группе и утверждается состав, работа осуществляется на плановой основе.</w:t>
      </w:r>
    </w:p>
  </w:footnote>
  <w:footnote w:id="27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Пункт 8 раздела </w:t>
      </w:r>
      <w:r>
        <w:rPr>
          <w:lang w:val="en-US"/>
        </w:rPr>
        <w:t>II</w:t>
      </w:r>
      <w:r>
        <w:t xml:space="preserve"> решения НАК от 13 октября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</w:footnote>
  <w:footnote w:id="28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Подпункт 2.1.1 пункта 2.1 раздела </w:t>
      </w:r>
      <w:r>
        <w:rPr>
          <w:lang w:val="en-US"/>
        </w:rPr>
        <w:t>II</w:t>
      </w:r>
      <w:r>
        <w:t xml:space="preserve">  Решения НАК от 11 октября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</w:footnote>
  <w:footnote w:id="29">
    <w:p w:rsidR="00FC57E4" w:rsidRDefault="00FC57E4" w:rsidP="00FC57E4">
      <w:pPr>
        <w:ind w:firstLine="709"/>
        <w:jc w:val="both"/>
      </w:pPr>
      <w:r>
        <w:rPr>
          <w:rStyle w:val="af7"/>
          <w:sz w:val="20"/>
          <w:szCs w:val="20"/>
        </w:rPr>
        <w:footnoteRef/>
      </w:r>
      <w:r>
        <w:rPr>
          <w:sz w:val="20"/>
          <w:szCs w:val="20"/>
        </w:rPr>
        <w:t xml:space="preserve"> Пункт 9 раздела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решения НАК от 14 октября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0"/>
            <w:szCs w:val="20"/>
          </w:rPr>
          <w:t>2008 г</w:t>
        </w:r>
      </w:smartTag>
      <w:r>
        <w:rPr>
          <w:sz w:val="20"/>
          <w:szCs w:val="20"/>
        </w:rPr>
        <w:t>.</w:t>
      </w:r>
    </w:p>
  </w:footnote>
  <w:footnote w:id="30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Типовой перечень вопросов для проверки ОИВ и АТК МО приведен в приложении № 3.</w:t>
      </w:r>
    </w:p>
  </w:footnote>
  <w:footnote w:id="31">
    <w:p w:rsidR="00FC57E4" w:rsidRDefault="00FC57E4" w:rsidP="00FC57E4">
      <w:pPr>
        <w:ind w:firstLine="709"/>
        <w:jc w:val="both"/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> </w:t>
      </w:r>
      <w:proofErr w:type="gramStart"/>
      <w:r>
        <w:rPr>
          <w:sz w:val="20"/>
          <w:szCs w:val="20"/>
        </w:rPr>
        <w:t xml:space="preserve">При организации взаимодействия с органами прокуратуры необходимо учитывать требования Приказа Генеральной прокуратуры Российской Федерации от 22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0"/>
            <w:szCs w:val="20"/>
          </w:rPr>
          <w:t>2009 г</w:t>
        </w:r>
      </w:smartTag>
      <w:r>
        <w:rPr>
          <w:sz w:val="20"/>
          <w:szCs w:val="20"/>
        </w:rPr>
        <w:t xml:space="preserve">. № 339 «Об организации прокурорского надзора за исполнением законодательства о противодействии терроризму», которым им предписано «активно взаимодействовать в этом направлении с органами ФСБ России, МВД России, Федеральной службы войск национальной гвардии Российской Федерации, </w:t>
      </w:r>
      <w:proofErr w:type="spellStart"/>
      <w:r>
        <w:rPr>
          <w:sz w:val="20"/>
          <w:szCs w:val="20"/>
        </w:rPr>
        <w:t>Росфинмониторингом</w:t>
      </w:r>
      <w:proofErr w:type="spellEnd"/>
      <w:r>
        <w:rPr>
          <w:sz w:val="20"/>
          <w:szCs w:val="20"/>
        </w:rPr>
        <w:t>, судебными и иными правоохранительными органами, НАК, оперативными штабами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и АТК, ОИВ и ОМСУ», а также «на основе анализа состояния законности систематически (не реже одного раза в полугодие) проводить проверки исполнения ФОИВ, ОИВ и ОМСУ </w:t>
      </w:r>
      <w:r>
        <w:rPr>
          <w:sz w:val="20"/>
          <w:szCs w:val="20"/>
        </w:rPr>
        <w:br/>
        <w:t>и их должностными лицами в пределах своей компетенции требований законодательства о противодействии терроризму, в том числе о приоритетном порядке осуществления профилактических мер, добиваясь реализации ими в полном объеме функций по выявлению, пресечению и устранению</w:t>
      </w:r>
      <w:proofErr w:type="gramEnd"/>
      <w:r>
        <w:rPr>
          <w:sz w:val="20"/>
          <w:szCs w:val="20"/>
        </w:rPr>
        <w:t xml:space="preserve"> нарушений антитеррористического законодательства».</w:t>
      </w:r>
    </w:p>
  </w:footnote>
  <w:footnote w:id="32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Пункт 9 раздела </w:t>
      </w:r>
      <w:r>
        <w:rPr>
          <w:lang w:val="en-US"/>
        </w:rPr>
        <w:t>I</w:t>
      </w:r>
      <w:r>
        <w:t xml:space="preserve"> решения НАК от 14 октября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</w:footnote>
  <w:footnote w:id="33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Ежеквартально в соответствии с пунктом 10 раздела </w:t>
      </w:r>
      <w:r>
        <w:rPr>
          <w:lang w:val="en-US"/>
        </w:rPr>
        <w:t>I</w:t>
      </w:r>
      <w:r>
        <w:t xml:space="preserve"> решения НАК от 26 февраля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</w:t>
      </w:r>
    </w:p>
  </w:footnote>
  <w:footnote w:id="34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См. положение об АТК, утвержденное председателем Национального антитеррористического комитета 17 июня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6 (далее – НАК, Комитет).</w:t>
      </w:r>
    </w:p>
  </w:footnote>
  <w:footnote w:id="35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Письмо Минфина России и аппарата НАК от 6 марта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 11/</w:t>
      </w:r>
      <w:proofErr w:type="gramStart"/>
      <w:r>
        <w:t>П</w:t>
      </w:r>
      <w:proofErr w:type="gramEnd"/>
      <w:r>
        <w:t xml:space="preserve">/1-106. </w:t>
      </w:r>
    </w:p>
  </w:footnote>
  <w:footnote w:id="36">
    <w:p w:rsidR="00FC57E4" w:rsidRDefault="00FC57E4" w:rsidP="00FC57E4">
      <w:pPr>
        <w:pStyle w:val="a5"/>
        <w:ind w:firstLine="709"/>
      </w:pPr>
      <w:r>
        <w:rPr>
          <w:rStyle w:val="af7"/>
        </w:rPr>
        <w:footnoteRef/>
      </w:r>
      <w:r>
        <w:t> Далее – ФСИН России.</w:t>
      </w:r>
    </w:p>
  </w:footnote>
  <w:footnote w:id="37">
    <w:p w:rsidR="00FC57E4" w:rsidRDefault="00FC57E4" w:rsidP="00FC57E4">
      <w:pPr>
        <w:pStyle w:val="a5"/>
        <w:ind w:firstLine="709"/>
      </w:pPr>
      <w:r>
        <w:rPr>
          <w:rStyle w:val="af7"/>
        </w:rPr>
        <w:footnoteRef/>
      </w:r>
      <w:r>
        <w:t xml:space="preserve"> Далее – УИС. </w:t>
      </w:r>
    </w:p>
  </w:footnote>
  <w:footnote w:id="38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Административный надзор устанавливается для предупреждения совершения поднадзорными лицами преступлений и других правонарушений, оказания на них индивидуального профилактического воздействия </w:t>
      </w:r>
      <w:r>
        <w:br/>
        <w:t>в целях защиты государственных и общественных интересов.</w:t>
      </w:r>
    </w:p>
  </w:footnote>
  <w:footnote w:id="39">
    <w:p w:rsidR="00FC57E4" w:rsidRDefault="00FC57E4" w:rsidP="00FC57E4">
      <w:pPr>
        <w:pStyle w:val="a5"/>
        <w:ind w:firstLine="709"/>
      </w:pPr>
      <w:r>
        <w:rPr>
          <w:rStyle w:val="af7"/>
        </w:rPr>
        <w:footnoteRef/>
      </w:r>
      <w:r>
        <w:t xml:space="preserve"> Типовая форма опросного листа приведена в приложении № 5.</w:t>
      </w:r>
    </w:p>
  </w:footnote>
  <w:footnote w:id="40">
    <w:p w:rsidR="00FC57E4" w:rsidRDefault="00FC57E4" w:rsidP="00FC57E4">
      <w:pPr>
        <w:pStyle w:val="a5"/>
        <w:ind w:firstLine="720"/>
      </w:pPr>
      <w:r>
        <w:rPr>
          <w:rStyle w:val="af7"/>
        </w:rPr>
        <w:footnoteRef/>
      </w:r>
      <w:r>
        <w:t xml:space="preserve"> Далее – ДУМ.</w:t>
      </w:r>
    </w:p>
  </w:footnote>
  <w:footnote w:id="41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> Требования к материалам антитеррористической направленности приведены в приложении № 8.</w:t>
      </w:r>
    </w:p>
  </w:footnote>
  <w:footnote w:id="42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См. пункт 2 Постановления Правительства Российской Федерации от 4 мая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 xml:space="preserve">. № 333 </w:t>
      </w:r>
      <w:r>
        <w:br/>
        <w:t>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</w:p>
  </w:footnote>
  <w:footnote w:id="43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Письмо </w:t>
      </w:r>
      <w:proofErr w:type="spellStart"/>
      <w:r>
        <w:t>Минобрнауки</w:t>
      </w:r>
      <w:proofErr w:type="spellEnd"/>
      <w:r>
        <w:t xml:space="preserve"> России </w:t>
      </w:r>
      <w:r>
        <w:rPr>
          <w:rStyle w:val="31"/>
          <w:i w:val="0"/>
          <w:iCs/>
          <w:sz w:val="20"/>
        </w:rPr>
        <w:t xml:space="preserve">от 11 мая </w:t>
      </w:r>
      <w:smartTag w:uri="urn:schemas-microsoft-com:office:smarttags" w:element="metricconverter">
        <w:smartTagPr>
          <w:attr w:name="ProductID" w:val="2016 г"/>
        </w:smartTagPr>
        <w:r>
          <w:rPr>
            <w:rStyle w:val="31"/>
            <w:i w:val="0"/>
            <w:iCs/>
            <w:sz w:val="20"/>
          </w:rPr>
          <w:t>2016 г</w:t>
        </w:r>
      </w:smartTag>
      <w:r>
        <w:rPr>
          <w:rStyle w:val="31"/>
          <w:i w:val="0"/>
          <w:iCs/>
          <w:sz w:val="20"/>
        </w:rPr>
        <w:t>. № 09-1063.</w:t>
      </w:r>
    </w:p>
  </w:footnote>
  <w:footnote w:id="44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Письмо </w:t>
      </w:r>
      <w:proofErr w:type="spellStart"/>
      <w:r>
        <w:t>Минобрнауки</w:t>
      </w:r>
      <w:proofErr w:type="spellEnd"/>
      <w:r>
        <w:t xml:space="preserve"> России </w:t>
      </w:r>
      <w:r>
        <w:rPr>
          <w:rStyle w:val="31"/>
          <w:i w:val="0"/>
          <w:iCs/>
          <w:sz w:val="20"/>
        </w:rPr>
        <w:t xml:space="preserve">от 16 июня </w:t>
      </w:r>
      <w:smartTag w:uri="urn:schemas-microsoft-com:office:smarttags" w:element="metricconverter">
        <w:smartTagPr>
          <w:attr w:name="ProductID" w:val="2016 г"/>
        </w:smartTagPr>
        <w:r>
          <w:rPr>
            <w:rStyle w:val="31"/>
            <w:i w:val="0"/>
            <w:iCs/>
            <w:sz w:val="20"/>
          </w:rPr>
          <w:t>2016 г</w:t>
        </w:r>
      </w:smartTag>
      <w:r>
        <w:rPr>
          <w:rStyle w:val="31"/>
          <w:i w:val="0"/>
          <w:iCs/>
          <w:sz w:val="20"/>
        </w:rPr>
        <w:t>. № 09-1467.</w:t>
      </w:r>
    </w:p>
  </w:footnote>
  <w:footnote w:id="45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Письмо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rStyle w:val="31"/>
          <w:i w:val="0"/>
          <w:iCs/>
          <w:sz w:val="20"/>
        </w:rPr>
        <w:t xml:space="preserve"> от 23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31"/>
            <w:i w:val="0"/>
            <w:iCs/>
            <w:sz w:val="20"/>
          </w:rPr>
          <w:t>2017 г</w:t>
        </w:r>
      </w:smartTag>
      <w:r>
        <w:rPr>
          <w:rStyle w:val="31"/>
          <w:i w:val="0"/>
          <w:iCs/>
          <w:sz w:val="20"/>
        </w:rPr>
        <w:t>. № ПЗ-1608/09.</w:t>
      </w:r>
    </w:p>
  </w:footnote>
  <w:footnote w:id="46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Письмо </w:t>
      </w:r>
      <w:proofErr w:type="spellStart"/>
      <w:r>
        <w:t>Минобрнауки</w:t>
      </w:r>
      <w:proofErr w:type="spellEnd"/>
      <w:r>
        <w:t xml:space="preserve"> России </w:t>
      </w:r>
      <w:r>
        <w:rPr>
          <w:rStyle w:val="31"/>
          <w:i w:val="0"/>
          <w:iCs/>
          <w:sz w:val="20"/>
        </w:rPr>
        <w:t xml:space="preserve">от 19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31"/>
            <w:i w:val="0"/>
            <w:iCs/>
            <w:sz w:val="20"/>
          </w:rPr>
          <w:t>2017 г</w:t>
        </w:r>
      </w:smartTag>
      <w:r>
        <w:rPr>
          <w:rStyle w:val="31"/>
          <w:i w:val="0"/>
          <w:iCs/>
          <w:sz w:val="20"/>
        </w:rPr>
        <w:t>. № 09-2591.</w:t>
      </w:r>
    </w:p>
  </w:footnote>
  <w:footnote w:id="47">
    <w:p w:rsidR="00FC57E4" w:rsidRDefault="00FC57E4" w:rsidP="00FC57E4">
      <w:pPr>
        <w:pStyle w:val="a5"/>
        <w:ind w:firstLine="709"/>
        <w:jc w:val="both"/>
      </w:pPr>
      <w:r>
        <w:rPr>
          <w:rStyle w:val="af7"/>
        </w:rPr>
        <w:footnoteRef/>
      </w:r>
      <w:r>
        <w:t xml:space="preserve"> Также </w:t>
      </w:r>
      <w:proofErr w:type="gramStart"/>
      <w:r>
        <w:t>размещены</w:t>
      </w:r>
      <w:proofErr w:type="gramEnd"/>
      <w:r>
        <w:t xml:space="preserve"> на портале НАК.</w:t>
      </w:r>
    </w:p>
  </w:footnote>
  <w:footnote w:id="48">
    <w:p w:rsidR="00FC57E4" w:rsidRDefault="00FC57E4" w:rsidP="00FC57E4">
      <w:pPr>
        <w:pStyle w:val="a5"/>
        <w:ind w:firstLine="720"/>
        <w:jc w:val="both"/>
      </w:pPr>
      <w:r>
        <w:rPr>
          <w:rStyle w:val="af7"/>
        </w:rPr>
        <w:footnoteRef/>
      </w:r>
      <w:r>
        <w:t xml:space="preserve"> Раскрытие пунктов 6 – 8 раздела </w:t>
      </w:r>
      <w:r>
        <w:rPr>
          <w:lang w:val="en-US"/>
        </w:rPr>
        <w:t>I</w:t>
      </w:r>
      <w:r>
        <w:t xml:space="preserve"> по следующим позициям:  </w:t>
      </w:r>
      <w:r>
        <w:rPr>
          <w:spacing w:val="-4"/>
        </w:rPr>
        <w:t>планирование работы, заседания, проведение и результаты конкретных мероприятий, отчеты.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EB"/>
    <w:rsid w:val="00230451"/>
    <w:rsid w:val="002903FA"/>
    <w:rsid w:val="00B72EEB"/>
    <w:rsid w:val="00D10499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7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7E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57E4"/>
    <w:rPr>
      <w:rFonts w:ascii="Tahoma" w:hAnsi="Tahoma" w:cs="Tahoma"/>
      <w:color w:val="252525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Table_Footnote_last Знак1 Знак,Table_Footnote_last Знак Знак Знак Знак Знак,Table_Footnote_last Знак Знак Знак,Текст сноски Знак1 Знак Знак"/>
    <w:basedOn w:val="a0"/>
    <w:link w:val="a5"/>
    <w:uiPriority w:val="99"/>
    <w:semiHidden/>
    <w:locked/>
    <w:rsid w:val="00FC57E4"/>
    <w:rPr>
      <w:rFonts w:ascii="Times New Roman" w:hAnsi="Times New Roman" w:cs="Times New Roman"/>
    </w:rPr>
  </w:style>
  <w:style w:type="paragraph" w:styleId="a5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1 Знак,Текст сноски Знак Знак З"/>
    <w:basedOn w:val="a"/>
    <w:link w:val="a4"/>
    <w:uiPriority w:val="99"/>
    <w:semiHidden/>
    <w:unhideWhenUsed/>
    <w:qFormat/>
    <w:rsid w:val="00FC57E4"/>
    <w:rPr>
      <w:rFonts w:eastAsiaTheme="minorHAnsi"/>
      <w:sz w:val="22"/>
      <w:szCs w:val="22"/>
      <w:lang w:eastAsia="en-US"/>
    </w:rPr>
  </w:style>
  <w:style w:type="character" w:customStyle="1" w:styleId="11">
    <w:name w:val="Текст сноски Знак1"/>
    <w:aliases w:val="Текст сноски Знак Знак Знак Знак Знак1,Знак4 Знак Знак1,Знак4 Знак3,Знак4 Знак1 Знак1,Table_Footnote_last Знак1 Знак1,Table_Footnote_last Знак Знак Знак Знак Знак1,Table_Footnote_last Знак Знак Знак1,Текст сноски Знак1 Знак Знак1"/>
    <w:basedOn w:val="a0"/>
    <w:uiPriority w:val="99"/>
    <w:semiHidden/>
    <w:rsid w:val="00FC5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5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5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FC57E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C5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C57E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C5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57E4"/>
    <w:pPr>
      <w:spacing w:line="360" w:lineRule="auto"/>
      <w:ind w:firstLine="567"/>
      <w:jc w:val="both"/>
    </w:pPr>
    <w:rPr>
      <w:rFonts w:ascii="Calibri" w:hAnsi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57E4"/>
    <w:rPr>
      <w:rFonts w:ascii="Calibri" w:eastAsia="Times New Roman" w:hAnsi="Calibri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C57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C57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57E4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57E4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FC57E4"/>
    <w:pPr>
      <w:ind w:left="720"/>
      <w:contextualSpacing/>
    </w:pPr>
  </w:style>
  <w:style w:type="paragraph" w:customStyle="1" w:styleId="Style6">
    <w:name w:val="Style6"/>
    <w:basedOn w:val="a"/>
    <w:uiPriority w:val="99"/>
    <w:rsid w:val="00FC57E4"/>
    <w:pPr>
      <w:widowControl w:val="0"/>
      <w:autoSpaceDE w:val="0"/>
      <w:autoSpaceDN w:val="0"/>
      <w:adjustRightInd w:val="0"/>
      <w:spacing w:line="484" w:lineRule="exact"/>
      <w:ind w:firstLine="576"/>
      <w:jc w:val="both"/>
    </w:pPr>
  </w:style>
  <w:style w:type="character" w:customStyle="1" w:styleId="31">
    <w:name w:val="Основной текст (3)_"/>
    <w:link w:val="32"/>
    <w:locked/>
    <w:rsid w:val="00FC57E4"/>
    <w:rPr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C57E4"/>
    <w:pPr>
      <w:widowControl w:val="0"/>
      <w:shd w:val="clear" w:color="auto" w:fill="FFFFFF"/>
      <w:spacing w:line="317" w:lineRule="exact"/>
      <w:ind w:firstLine="700"/>
      <w:jc w:val="both"/>
    </w:pPr>
    <w:rPr>
      <w:rFonts w:asciiTheme="minorHAnsi" w:eastAsiaTheme="minorHAnsi" w:hAnsiTheme="minorHAnsi" w:cstheme="minorBidi"/>
      <w:i/>
      <w:sz w:val="26"/>
      <w:szCs w:val="22"/>
      <w:lang w:eastAsia="en-US"/>
    </w:rPr>
  </w:style>
  <w:style w:type="paragraph" w:customStyle="1" w:styleId="ConsPlusNormal">
    <w:name w:val="ConsPlusNormal"/>
    <w:uiPriority w:val="99"/>
    <w:rsid w:val="00FC5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Знак Знак Знак Знак"/>
    <w:basedOn w:val="a"/>
    <w:autoRedefine/>
    <w:uiPriority w:val="99"/>
    <w:rsid w:val="00FC57E4"/>
    <w:pPr>
      <w:spacing w:after="160" w:line="240" w:lineRule="exact"/>
      <w:ind w:left="26"/>
    </w:pPr>
    <w:rPr>
      <w:lang w:val="en-US" w:eastAsia="en-US"/>
    </w:rPr>
  </w:style>
  <w:style w:type="paragraph" w:customStyle="1" w:styleId="af2">
    <w:name w:val="Знак Знак"/>
    <w:basedOn w:val="a"/>
    <w:autoRedefine/>
    <w:uiPriority w:val="99"/>
    <w:rsid w:val="00FC57E4"/>
    <w:pPr>
      <w:spacing w:after="160" w:line="240" w:lineRule="exact"/>
      <w:ind w:left="26"/>
    </w:pPr>
    <w:rPr>
      <w:lang w:val="en-US" w:eastAsia="en-US"/>
    </w:rPr>
  </w:style>
  <w:style w:type="paragraph" w:customStyle="1" w:styleId="af3">
    <w:name w:val="Знак"/>
    <w:basedOn w:val="a"/>
    <w:autoRedefine/>
    <w:uiPriority w:val="99"/>
    <w:rsid w:val="00FC57E4"/>
    <w:pPr>
      <w:spacing w:after="160" w:line="240" w:lineRule="exact"/>
      <w:ind w:left="26"/>
    </w:pPr>
    <w:rPr>
      <w:rFonts w:ascii="Calibri" w:hAnsi="Calibri" w:cs="Calibri"/>
      <w:lang w:val="en-US" w:eastAsia="en-US"/>
    </w:rPr>
  </w:style>
  <w:style w:type="paragraph" w:customStyle="1" w:styleId="12">
    <w:name w:val="Знак1"/>
    <w:basedOn w:val="a"/>
    <w:autoRedefine/>
    <w:uiPriority w:val="99"/>
    <w:rsid w:val="00FC57E4"/>
    <w:pPr>
      <w:spacing w:after="160" w:line="240" w:lineRule="exact"/>
      <w:ind w:left="26"/>
    </w:pPr>
    <w:rPr>
      <w:lang w:val="en-US" w:eastAsia="en-US"/>
    </w:rPr>
  </w:style>
  <w:style w:type="character" w:customStyle="1" w:styleId="21">
    <w:name w:val="Основной текст (2)_"/>
    <w:link w:val="22"/>
    <w:locked/>
    <w:rsid w:val="00FC57E4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57E4"/>
    <w:pPr>
      <w:shd w:val="clear" w:color="auto" w:fill="FFFFFF"/>
      <w:spacing w:line="322" w:lineRule="exact"/>
      <w:ind w:hanging="118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af4">
    <w:name w:val="Стиль"/>
    <w:uiPriority w:val="99"/>
    <w:rsid w:val="00FC5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FC57E4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FC57E4"/>
    <w:rPr>
      <w:i/>
      <w:iCs/>
    </w:rPr>
  </w:style>
  <w:style w:type="character" w:customStyle="1" w:styleId="ConsNonformat">
    <w:name w:val="ConsNonformat Знак"/>
    <w:link w:val="ConsNonformat0"/>
    <w:locked/>
    <w:rsid w:val="00FC57E4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FC5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FC5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footnote reference"/>
    <w:aliases w:val="Знак сноски 1,Знак сноски-FN,Ciae niinee-FN,Текст сновски,fr,Ciae niinee I,Footnotes refss,FZ,Referencia nota al pie,Appel note de bas de page,Знак сноски Н"/>
    <w:basedOn w:val="a0"/>
    <w:uiPriority w:val="99"/>
    <w:semiHidden/>
    <w:unhideWhenUsed/>
    <w:rsid w:val="00FC57E4"/>
    <w:rPr>
      <w:rFonts w:ascii="Times New Roman" w:hAnsi="Times New Roman" w:cs="Times New Roman" w:hint="default"/>
      <w:vertAlign w:val="superscript"/>
    </w:rPr>
  </w:style>
  <w:style w:type="character" w:styleId="af8">
    <w:name w:val="page number"/>
    <w:basedOn w:val="a0"/>
    <w:uiPriority w:val="99"/>
    <w:semiHidden/>
    <w:unhideWhenUsed/>
    <w:rsid w:val="00FC57E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FC57E4"/>
    <w:rPr>
      <w:rFonts w:ascii="Times New Roman" w:hAnsi="Times New Roman" w:cs="Times New Roman" w:hint="default"/>
      <w:sz w:val="26"/>
    </w:rPr>
  </w:style>
  <w:style w:type="character" w:customStyle="1" w:styleId="FontStyle12">
    <w:name w:val="Font Style12"/>
    <w:rsid w:val="00FC57E4"/>
    <w:rPr>
      <w:rFonts w:ascii="Times New Roman" w:hAnsi="Times New Roman" w:cs="Times New Roman" w:hint="default"/>
      <w:sz w:val="26"/>
    </w:rPr>
  </w:style>
  <w:style w:type="character" w:customStyle="1" w:styleId="af9">
    <w:name w:val="Гипертекстовая ссылка"/>
    <w:uiPriority w:val="99"/>
    <w:rsid w:val="00FC57E4"/>
    <w:rPr>
      <w:color w:val="106BBE"/>
      <w14:textFill>
        <w14:solidFill>
          <w14:srgbClr w14:val="000000"/>
        </w14:solidFill>
      </w14:textFill>
    </w:rPr>
  </w:style>
  <w:style w:type="character" w:styleId="afa">
    <w:name w:val="Hyperlink"/>
    <w:basedOn w:val="a0"/>
    <w:uiPriority w:val="99"/>
    <w:semiHidden/>
    <w:unhideWhenUsed/>
    <w:rsid w:val="00FC57E4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FC57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7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7E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57E4"/>
    <w:rPr>
      <w:rFonts w:ascii="Tahoma" w:hAnsi="Tahoma" w:cs="Tahoma"/>
      <w:color w:val="252525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Table_Footnote_last Знак1 Знак,Table_Footnote_last Знак Знак Знак Знак Знак,Table_Footnote_last Знак Знак Знак,Текст сноски Знак1 Знак Знак"/>
    <w:basedOn w:val="a0"/>
    <w:link w:val="a5"/>
    <w:uiPriority w:val="99"/>
    <w:semiHidden/>
    <w:locked/>
    <w:rsid w:val="00FC57E4"/>
    <w:rPr>
      <w:rFonts w:ascii="Times New Roman" w:hAnsi="Times New Roman" w:cs="Times New Roman"/>
    </w:rPr>
  </w:style>
  <w:style w:type="paragraph" w:styleId="a5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1 Знак,Текст сноски Знак Знак З"/>
    <w:basedOn w:val="a"/>
    <w:link w:val="a4"/>
    <w:uiPriority w:val="99"/>
    <w:semiHidden/>
    <w:unhideWhenUsed/>
    <w:qFormat/>
    <w:rsid w:val="00FC57E4"/>
    <w:rPr>
      <w:rFonts w:eastAsiaTheme="minorHAnsi"/>
      <w:sz w:val="22"/>
      <w:szCs w:val="22"/>
      <w:lang w:eastAsia="en-US"/>
    </w:rPr>
  </w:style>
  <w:style w:type="character" w:customStyle="1" w:styleId="11">
    <w:name w:val="Текст сноски Знак1"/>
    <w:aliases w:val="Текст сноски Знак Знак Знак Знак Знак1,Знак4 Знак Знак1,Знак4 Знак3,Знак4 Знак1 Знак1,Table_Footnote_last Знак1 Знак1,Table_Footnote_last Знак Знак Знак Знак Знак1,Table_Footnote_last Знак Знак Знак1,Текст сноски Знак1 Знак Знак1"/>
    <w:basedOn w:val="a0"/>
    <w:uiPriority w:val="99"/>
    <w:semiHidden/>
    <w:rsid w:val="00FC5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5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5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FC57E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C5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C57E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C5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57E4"/>
    <w:pPr>
      <w:spacing w:line="360" w:lineRule="auto"/>
      <w:ind w:firstLine="567"/>
      <w:jc w:val="both"/>
    </w:pPr>
    <w:rPr>
      <w:rFonts w:ascii="Calibri" w:hAnsi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57E4"/>
    <w:rPr>
      <w:rFonts w:ascii="Calibri" w:eastAsia="Times New Roman" w:hAnsi="Calibri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C57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C57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57E4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57E4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FC57E4"/>
    <w:pPr>
      <w:ind w:left="720"/>
      <w:contextualSpacing/>
    </w:pPr>
  </w:style>
  <w:style w:type="paragraph" w:customStyle="1" w:styleId="Style6">
    <w:name w:val="Style6"/>
    <w:basedOn w:val="a"/>
    <w:uiPriority w:val="99"/>
    <w:rsid w:val="00FC57E4"/>
    <w:pPr>
      <w:widowControl w:val="0"/>
      <w:autoSpaceDE w:val="0"/>
      <w:autoSpaceDN w:val="0"/>
      <w:adjustRightInd w:val="0"/>
      <w:spacing w:line="484" w:lineRule="exact"/>
      <w:ind w:firstLine="576"/>
      <w:jc w:val="both"/>
    </w:pPr>
  </w:style>
  <w:style w:type="character" w:customStyle="1" w:styleId="31">
    <w:name w:val="Основной текст (3)_"/>
    <w:link w:val="32"/>
    <w:locked/>
    <w:rsid w:val="00FC57E4"/>
    <w:rPr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C57E4"/>
    <w:pPr>
      <w:widowControl w:val="0"/>
      <w:shd w:val="clear" w:color="auto" w:fill="FFFFFF"/>
      <w:spacing w:line="317" w:lineRule="exact"/>
      <w:ind w:firstLine="700"/>
      <w:jc w:val="both"/>
    </w:pPr>
    <w:rPr>
      <w:rFonts w:asciiTheme="minorHAnsi" w:eastAsiaTheme="minorHAnsi" w:hAnsiTheme="minorHAnsi" w:cstheme="minorBidi"/>
      <w:i/>
      <w:sz w:val="26"/>
      <w:szCs w:val="22"/>
      <w:lang w:eastAsia="en-US"/>
    </w:rPr>
  </w:style>
  <w:style w:type="paragraph" w:customStyle="1" w:styleId="ConsPlusNormal">
    <w:name w:val="ConsPlusNormal"/>
    <w:uiPriority w:val="99"/>
    <w:rsid w:val="00FC5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Знак Знак Знак Знак"/>
    <w:basedOn w:val="a"/>
    <w:autoRedefine/>
    <w:uiPriority w:val="99"/>
    <w:rsid w:val="00FC57E4"/>
    <w:pPr>
      <w:spacing w:after="160" w:line="240" w:lineRule="exact"/>
      <w:ind w:left="26"/>
    </w:pPr>
    <w:rPr>
      <w:lang w:val="en-US" w:eastAsia="en-US"/>
    </w:rPr>
  </w:style>
  <w:style w:type="paragraph" w:customStyle="1" w:styleId="af2">
    <w:name w:val="Знак Знак"/>
    <w:basedOn w:val="a"/>
    <w:autoRedefine/>
    <w:uiPriority w:val="99"/>
    <w:rsid w:val="00FC57E4"/>
    <w:pPr>
      <w:spacing w:after="160" w:line="240" w:lineRule="exact"/>
      <w:ind w:left="26"/>
    </w:pPr>
    <w:rPr>
      <w:lang w:val="en-US" w:eastAsia="en-US"/>
    </w:rPr>
  </w:style>
  <w:style w:type="paragraph" w:customStyle="1" w:styleId="af3">
    <w:name w:val="Знак"/>
    <w:basedOn w:val="a"/>
    <w:autoRedefine/>
    <w:uiPriority w:val="99"/>
    <w:rsid w:val="00FC57E4"/>
    <w:pPr>
      <w:spacing w:after="160" w:line="240" w:lineRule="exact"/>
      <w:ind w:left="26"/>
    </w:pPr>
    <w:rPr>
      <w:rFonts w:ascii="Calibri" w:hAnsi="Calibri" w:cs="Calibri"/>
      <w:lang w:val="en-US" w:eastAsia="en-US"/>
    </w:rPr>
  </w:style>
  <w:style w:type="paragraph" w:customStyle="1" w:styleId="12">
    <w:name w:val="Знак1"/>
    <w:basedOn w:val="a"/>
    <w:autoRedefine/>
    <w:uiPriority w:val="99"/>
    <w:rsid w:val="00FC57E4"/>
    <w:pPr>
      <w:spacing w:after="160" w:line="240" w:lineRule="exact"/>
      <w:ind w:left="26"/>
    </w:pPr>
    <w:rPr>
      <w:lang w:val="en-US" w:eastAsia="en-US"/>
    </w:rPr>
  </w:style>
  <w:style w:type="character" w:customStyle="1" w:styleId="21">
    <w:name w:val="Основной текст (2)_"/>
    <w:link w:val="22"/>
    <w:locked/>
    <w:rsid w:val="00FC57E4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57E4"/>
    <w:pPr>
      <w:shd w:val="clear" w:color="auto" w:fill="FFFFFF"/>
      <w:spacing w:line="322" w:lineRule="exact"/>
      <w:ind w:hanging="118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af4">
    <w:name w:val="Стиль"/>
    <w:uiPriority w:val="99"/>
    <w:rsid w:val="00FC5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FC57E4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FC57E4"/>
    <w:rPr>
      <w:i/>
      <w:iCs/>
    </w:rPr>
  </w:style>
  <w:style w:type="character" w:customStyle="1" w:styleId="ConsNonformat">
    <w:name w:val="ConsNonformat Знак"/>
    <w:link w:val="ConsNonformat0"/>
    <w:locked/>
    <w:rsid w:val="00FC57E4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FC5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FC5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footnote reference"/>
    <w:aliases w:val="Знак сноски 1,Знак сноски-FN,Ciae niinee-FN,Текст сновски,fr,Ciae niinee I,Footnotes refss,FZ,Referencia nota al pie,Appel note de bas de page,Знак сноски Н"/>
    <w:basedOn w:val="a0"/>
    <w:uiPriority w:val="99"/>
    <w:semiHidden/>
    <w:unhideWhenUsed/>
    <w:rsid w:val="00FC57E4"/>
    <w:rPr>
      <w:rFonts w:ascii="Times New Roman" w:hAnsi="Times New Roman" w:cs="Times New Roman" w:hint="default"/>
      <w:vertAlign w:val="superscript"/>
    </w:rPr>
  </w:style>
  <w:style w:type="character" w:styleId="af8">
    <w:name w:val="page number"/>
    <w:basedOn w:val="a0"/>
    <w:uiPriority w:val="99"/>
    <w:semiHidden/>
    <w:unhideWhenUsed/>
    <w:rsid w:val="00FC57E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FC57E4"/>
    <w:rPr>
      <w:rFonts w:ascii="Times New Roman" w:hAnsi="Times New Roman" w:cs="Times New Roman" w:hint="default"/>
      <w:sz w:val="26"/>
    </w:rPr>
  </w:style>
  <w:style w:type="character" w:customStyle="1" w:styleId="FontStyle12">
    <w:name w:val="Font Style12"/>
    <w:rsid w:val="00FC57E4"/>
    <w:rPr>
      <w:rFonts w:ascii="Times New Roman" w:hAnsi="Times New Roman" w:cs="Times New Roman" w:hint="default"/>
      <w:sz w:val="26"/>
    </w:rPr>
  </w:style>
  <w:style w:type="character" w:customStyle="1" w:styleId="af9">
    <w:name w:val="Гипертекстовая ссылка"/>
    <w:uiPriority w:val="99"/>
    <w:rsid w:val="00FC57E4"/>
    <w:rPr>
      <w:color w:val="106BBE"/>
      <w14:textFill>
        <w14:solidFill>
          <w14:srgbClr w14:val="000000"/>
        </w14:solidFill>
      </w14:textFill>
    </w:rPr>
  </w:style>
  <w:style w:type="character" w:styleId="afa">
    <w:name w:val="Hyperlink"/>
    <w:basedOn w:val="a0"/>
    <w:uiPriority w:val="99"/>
    <w:semiHidden/>
    <w:unhideWhenUsed/>
    <w:rsid w:val="00FC57E4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FC57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Local%20Settings\Temporary%20Internet%20Files\Content.Outlook\1J9E5TL2\&#1058;&#1080;&#1087;&#1086;&#1074;&#1086;&#1081;%20&#1053;&#1055;&#1040;%20&#1086;%20&#1087;&#1086;&#1083;&#1085;&#1086;&#1084;&#1086;&#1095;&#1080;&#1103;&#1093;%20-%20&#1087;&#1088;&#1080;&#1083;&#1086;&#1078;&#1077;&#1085;&#1080;&#1077;%204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585A9B708E5FA2C0F377376C020DEE9424E03A02E5881DCD30508F4ACA581AC6AEAF11EFBE67A0C048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F585A9B708E5FA2C0F3693A7A6E50E7902FBD3404E08143916F0BD21DC3524D81E1F653ABB364A001DC72CE4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Local%20Settings\Temporary%20Internet%20Files\Content.Outlook\1J9E5TL2\&#1058;&#1080;&#1087;&#1086;&#1074;&#1086;&#1081;%20&#1053;&#1055;&#1040;%20&#1086;%20&#1087;&#1086;&#1083;&#1085;&#1086;&#1084;&#1086;&#1095;&#1080;&#1103;&#1093;%20-%20&#1087;&#1088;&#1080;&#1083;&#1086;&#1078;&#1077;&#1085;&#1080;&#1077;%20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12314</Words>
  <Characters>70194</Characters>
  <Application>Microsoft Office Word</Application>
  <DocSecurity>0</DocSecurity>
  <Lines>584</Lines>
  <Paragraphs>164</Paragraphs>
  <ScaleCrop>false</ScaleCrop>
  <Company/>
  <LinksUpToDate>false</LinksUpToDate>
  <CharactersWithSpaces>82344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Ногин</dc:creator>
  <cp:keywords/>
  <dc:description/>
  <cp:lastModifiedBy>Николай Н. Ногин</cp:lastModifiedBy>
  <cp:revision>3</cp:revision>
  <dcterms:created xsi:type="dcterms:W3CDTF">2018-07-03T07:07:00Z</dcterms:created>
  <dcterms:modified xsi:type="dcterms:W3CDTF">2018-07-03T07:08:00Z</dcterms:modified>
</cp:coreProperties>
</file>